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FA4" w:rsidRPr="00132FA4" w:rsidRDefault="00132FA4" w:rsidP="00132FA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32FA4">
        <w:rPr>
          <w:rFonts w:ascii="Times New Roman" w:eastAsia="Times New Roman" w:hAnsi="Times New Roman" w:cs="Times New Roman"/>
          <w:b/>
          <w:sz w:val="28"/>
          <w:szCs w:val="28"/>
        </w:rPr>
        <w:t>СОВЕТ МУНИЦИПАЛЬНОГО РАЙОНА</w:t>
      </w:r>
    </w:p>
    <w:p w:rsidR="00132FA4" w:rsidRPr="00132FA4" w:rsidRDefault="00132FA4" w:rsidP="00132FA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2FA4">
        <w:rPr>
          <w:rFonts w:ascii="Times New Roman" w:eastAsia="Times New Roman" w:hAnsi="Times New Roman" w:cs="Times New Roman"/>
          <w:b/>
          <w:sz w:val="28"/>
          <w:szCs w:val="28"/>
        </w:rPr>
        <w:t>«БАЛЕЙСКИЙ РАЙОН»</w:t>
      </w:r>
    </w:p>
    <w:p w:rsidR="00132FA4" w:rsidRPr="00132FA4" w:rsidRDefault="00132FA4" w:rsidP="00D764C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8237E" w:rsidRPr="005335B1" w:rsidRDefault="00132FA4" w:rsidP="00D76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5335B1">
        <w:rPr>
          <w:rFonts w:ascii="Times New Roman" w:eastAsia="Times New Roman" w:hAnsi="Times New Roman" w:cs="Times New Roman"/>
          <w:b/>
          <w:sz w:val="28"/>
          <w:szCs w:val="32"/>
        </w:rPr>
        <w:t>РЕШЕНИЕ</w:t>
      </w:r>
    </w:p>
    <w:p w:rsidR="00D764CA" w:rsidRDefault="00D764CA" w:rsidP="00D76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764CA" w:rsidRDefault="00D764CA" w:rsidP="00D76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32FA4" w:rsidRPr="00E8237E" w:rsidRDefault="00132FA4" w:rsidP="00D76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32FA4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8237E">
        <w:rPr>
          <w:rFonts w:ascii="Times New Roman" w:eastAsia="Times New Roman" w:hAnsi="Times New Roman" w:cs="Times New Roman"/>
          <w:sz w:val="28"/>
          <w:szCs w:val="28"/>
        </w:rPr>
        <w:t xml:space="preserve">25 февраля </w:t>
      </w:r>
      <w:r w:rsidRPr="00132FA4">
        <w:rPr>
          <w:rFonts w:ascii="Times New Roman" w:eastAsia="Times New Roman" w:hAnsi="Times New Roman" w:cs="Times New Roman"/>
          <w:sz w:val="28"/>
          <w:szCs w:val="28"/>
        </w:rPr>
        <w:t>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32FA4">
        <w:rPr>
          <w:rFonts w:ascii="Times New Roman" w:eastAsia="Times New Roman" w:hAnsi="Times New Roman" w:cs="Times New Roman"/>
          <w:sz w:val="28"/>
          <w:szCs w:val="28"/>
        </w:rPr>
        <w:t xml:space="preserve"> года  </w:t>
      </w:r>
      <w:r w:rsidRPr="00132FA4">
        <w:rPr>
          <w:rFonts w:ascii="Times New Roman" w:eastAsia="Times New Roman" w:hAnsi="Times New Roman" w:cs="Times New Roman"/>
          <w:sz w:val="28"/>
          <w:szCs w:val="28"/>
        </w:rPr>
        <w:tab/>
      </w:r>
      <w:r w:rsidRPr="00132FA4">
        <w:rPr>
          <w:rFonts w:ascii="Times New Roman" w:eastAsia="Times New Roman" w:hAnsi="Times New Roman" w:cs="Times New Roman"/>
          <w:sz w:val="28"/>
          <w:szCs w:val="28"/>
        </w:rPr>
        <w:tab/>
      </w:r>
      <w:r w:rsidRPr="00132FA4">
        <w:rPr>
          <w:rFonts w:ascii="Times New Roman" w:eastAsia="Times New Roman" w:hAnsi="Times New Roman" w:cs="Times New Roman"/>
          <w:sz w:val="28"/>
          <w:szCs w:val="28"/>
        </w:rPr>
        <w:tab/>
      </w:r>
      <w:r w:rsidRPr="00132FA4">
        <w:rPr>
          <w:rFonts w:ascii="Times New Roman" w:eastAsia="Times New Roman" w:hAnsi="Times New Roman" w:cs="Times New Roman"/>
          <w:sz w:val="28"/>
          <w:szCs w:val="28"/>
        </w:rPr>
        <w:tab/>
      </w:r>
      <w:r w:rsidRPr="00132FA4">
        <w:rPr>
          <w:rFonts w:ascii="Times New Roman" w:eastAsia="Times New Roman" w:hAnsi="Times New Roman" w:cs="Times New Roman"/>
          <w:sz w:val="28"/>
          <w:szCs w:val="28"/>
        </w:rPr>
        <w:tab/>
      </w:r>
      <w:r w:rsidR="00E8237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132FA4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93191E">
        <w:rPr>
          <w:rFonts w:ascii="Times New Roman" w:eastAsia="Times New Roman" w:hAnsi="Times New Roman" w:cs="Times New Roman"/>
          <w:sz w:val="28"/>
          <w:szCs w:val="28"/>
        </w:rPr>
        <w:t>74</w:t>
      </w:r>
      <w:r w:rsidRPr="00132FA4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</w:t>
      </w:r>
      <w:r w:rsidRPr="00132FA4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D764CA" w:rsidRDefault="00D764CA" w:rsidP="00D76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64CA" w:rsidRDefault="00D764CA" w:rsidP="00D76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32FA4" w:rsidRPr="00132FA4" w:rsidRDefault="00132FA4" w:rsidP="00D764C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32FA4">
        <w:rPr>
          <w:rFonts w:ascii="Times New Roman" w:eastAsia="Times New Roman" w:hAnsi="Times New Roman" w:cs="Times New Roman"/>
          <w:sz w:val="28"/>
          <w:szCs w:val="28"/>
        </w:rPr>
        <w:t>город Балей</w:t>
      </w:r>
    </w:p>
    <w:p w:rsidR="00132FA4" w:rsidRDefault="00132FA4" w:rsidP="00D764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764CA" w:rsidRDefault="00D764CA" w:rsidP="00D764CA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D5B" w:rsidRDefault="003D6942" w:rsidP="00D76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утверждении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положения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8237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642D5B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онтрольно-счетной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палате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район»</w:t>
      </w:r>
    </w:p>
    <w:p w:rsidR="00D764CA" w:rsidRPr="00B57F40" w:rsidRDefault="00D764CA" w:rsidP="00D76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D5B" w:rsidRPr="00B57F40" w:rsidRDefault="00642D5B" w:rsidP="00D764C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42D5B" w:rsidRDefault="00642D5B" w:rsidP="00DB557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131-ФЗ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07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6-ФЗ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образований»,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руководствуясь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статьями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21,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64CA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РЕШИЛ</w:t>
      </w: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:</w:t>
      </w:r>
      <w:proofErr w:type="gramEnd"/>
    </w:p>
    <w:p w:rsidR="00D764CA" w:rsidRPr="00B57F40" w:rsidRDefault="00D764CA" w:rsidP="00DB5575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D6942" w:rsidRPr="00B57F40" w:rsidRDefault="00642D5B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B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D694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(прилагается).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D6942" w:rsidRPr="00B57F40" w:rsidRDefault="003D6942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B35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Признать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утратившими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силу:</w:t>
      </w:r>
    </w:p>
    <w:p w:rsidR="003D6942" w:rsidRPr="00B57F40" w:rsidRDefault="003D6942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28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2016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район»;</w:t>
      </w:r>
    </w:p>
    <w:p w:rsidR="00EA301D" w:rsidRPr="00B57F40" w:rsidRDefault="003D6942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30.05.2017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124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28.12.2016 №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74»;</w:t>
      </w:r>
    </w:p>
    <w:p w:rsidR="002303C5" w:rsidRPr="00B57F40" w:rsidRDefault="00EA301D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28.08.2019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313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внесении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E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28.12.2016 №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74».</w:t>
      </w:r>
    </w:p>
    <w:p w:rsidR="00642D5B" w:rsidRPr="00B57F40" w:rsidRDefault="003D6942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вступает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силу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день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газете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2D5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новь»</w:t>
      </w:r>
      <w:r w:rsidR="00642D5B" w:rsidRPr="00B57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B57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642D5B" w:rsidRDefault="00642D5B" w:rsidP="00642D5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D764CA" w:rsidRPr="00B57F40" w:rsidRDefault="00D764CA" w:rsidP="00642D5B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AE5A3A" w:rsidRPr="00AE5A3A" w:rsidRDefault="00AE5A3A" w:rsidP="00AE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        </w:t>
      </w:r>
      <w:r w:rsidR="00FC4F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AE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F3F">
        <w:rPr>
          <w:rFonts w:ascii="Times New Roman" w:eastAsia="Times New Roman" w:hAnsi="Times New Roman" w:cs="Times New Roman"/>
          <w:sz w:val="28"/>
          <w:szCs w:val="28"/>
        </w:rPr>
        <w:t>И.о. гл</w:t>
      </w:r>
      <w:r w:rsidRPr="00AE5A3A">
        <w:rPr>
          <w:rFonts w:ascii="Times New Roman" w:eastAsia="Times New Roman" w:hAnsi="Times New Roman" w:cs="Times New Roman"/>
          <w:sz w:val="28"/>
          <w:szCs w:val="28"/>
        </w:rPr>
        <w:t>ав</w:t>
      </w:r>
      <w:r w:rsidR="00FC4F3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E5A3A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FC4F3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</w:p>
    <w:p w:rsidR="00AE5A3A" w:rsidRPr="00AE5A3A" w:rsidRDefault="00AE5A3A" w:rsidP="00AE5A3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5A3A">
        <w:rPr>
          <w:rFonts w:ascii="Times New Roman" w:eastAsia="Times New Roman" w:hAnsi="Times New Roman" w:cs="Times New Roman"/>
          <w:sz w:val="28"/>
          <w:szCs w:val="28"/>
        </w:rPr>
        <w:t xml:space="preserve">МР «Балейский </w:t>
      </w:r>
      <w:r w:rsidR="00FC4F3F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Pr="00AE5A3A">
        <w:rPr>
          <w:rFonts w:ascii="Times New Roman" w:eastAsia="Times New Roman" w:hAnsi="Times New Roman" w:cs="Times New Roman"/>
          <w:sz w:val="28"/>
          <w:szCs w:val="28"/>
        </w:rPr>
        <w:t xml:space="preserve">»                                     </w:t>
      </w:r>
      <w:r w:rsidR="00FC4F3F" w:rsidRPr="00AE5A3A">
        <w:rPr>
          <w:rFonts w:ascii="Times New Roman" w:eastAsia="Times New Roman" w:hAnsi="Times New Roman" w:cs="Times New Roman"/>
          <w:sz w:val="28"/>
          <w:szCs w:val="28"/>
        </w:rPr>
        <w:t>район</w:t>
      </w:r>
      <w:r w:rsidR="006943CC">
        <w:rPr>
          <w:rFonts w:ascii="Times New Roman" w:eastAsia="Times New Roman" w:hAnsi="Times New Roman" w:cs="Times New Roman"/>
          <w:sz w:val="28"/>
          <w:szCs w:val="28"/>
        </w:rPr>
        <w:t>а</w:t>
      </w:r>
      <w:r w:rsidR="00FC4F3F" w:rsidRPr="00AE5A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F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5A3A">
        <w:rPr>
          <w:rFonts w:ascii="Times New Roman" w:eastAsia="Times New Roman" w:hAnsi="Times New Roman" w:cs="Times New Roman"/>
          <w:sz w:val="28"/>
          <w:szCs w:val="28"/>
        </w:rPr>
        <w:t>«Балейский район»</w:t>
      </w:r>
    </w:p>
    <w:p w:rsidR="00AE5A3A" w:rsidRPr="00AE5A3A" w:rsidRDefault="00AE5A3A" w:rsidP="00AE5A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en-US"/>
        </w:rPr>
      </w:pPr>
      <w:r w:rsidRPr="00AE5A3A">
        <w:rPr>
          <w:rFonts w:ascii="Times New Roman" w:eastAsia="Times New Roman" w:hAnsi="Times New Roman" w:cs="Times New Roman"/>
          <w:sz w:val="28"/>
          <w:szCs w:val="28"/>
        </w:rPr>
        <w:t xml:space="preserve">__________ И.Г. Акулова                                  </w:t>
      </w:r>
      <w:r w:rsidRPr="00AE5A3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</w:t>
      </w:r>
      <w:r w:rsidR="00E82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F3F">
        <w:rPr>
          <w:rFonts w:ascii="Times New Roman" w:eastAsia="Times New Roman" w:hAnsi="Times New Roman" w:cs="Times New Roman"/>
          <w:sz w:val="28"/>
          <w:szCs w:val="28"/>
        </w:rPr>
        <w:t>Т.Р. Соловьева</w:t>
      </w:r>
      <w:r w:rsidR="00E82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764CA" w:rsidRDefault="00811548" w:rsidP="0081154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</w:t>
      </w:r>
    </w:p>
    <w:p w:rsidR="00EA301D" w:rsidRPr="00B57F40" w:rsidRDefault="00EA301D" w:rsidP="00D764C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УТВЕРЖДЕНО</w:t>
      </w:r>
    </w:p>
    <w:p w:rsidR="00EA301D" w:rsidRPr="00B57F40" w:rsidRDefault="00EA301D" w:rsidP="00DB55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</w:p>
    <w:p w:rsidR="00EA301D" w:rsidRPr="00B57F40" w:rsidRDefault="00B57F40" w:rsidP="00DB55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</w:p>
    <w:p w:rsidR="00EA301D" w:rsidRPr="00B57F40" w:rsidRDefault="00B57F40" w:rsidP="00DB5575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2E6A6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E">
        <w:rPr>
          <w:rFonts w:ascii="Times New Roman" w:hAnsi="Times New Roman" w:cs="Times New Roman"/>
          <w:color w:val="000000" w:themeColor="text1"/>
          <w:sz w:val="28"/>
          <w:szCs w:val="28"/>
        </w:rPr>
        <w:t>«25</w:t>
      </w:r>
      <w:r w:rsidR="002E6A6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237E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6A6B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2022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91E">
        <w:rPr>
          <w:rFonts w:ascii="Times New Roman" w:hAnsi="Times New Roman" w:cs="Times New Roman"/>
          <w:color w:val="000000" w:themeColor="text1"/>
          <w:sz w:val="28"/>
          <w:szCs w:val="28"/>
        </w:rPr>
        <w:t>74</w:t>
      </w:r>
    </w:p>
    <w:p w:rsidR="00EA301D" w:rsidRPr="00B57F40" w:rsidRDefault="00EA301D" w:rsidP="00EA301D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A301D" w:rsidRPr="00B57F40" w:rsidRDefault="00EA301D" w:rsidP="00EA30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Положение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41C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онтрольно-счетной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палате</w:t>
      </w:r>
    </w:p>
    <w:p w:rsidR="00EA301D" w:rsidRPr="00B57F40" w:rsidRDefault="00480FEC" w:rsidP="00EA30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</w:t>
      </w:r>
      <w:r w:rsidR="00EA301D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униципального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EA301D" w:rsidRPr="00B57F4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район»</w:t>
      </w:r>
    </w:p>
    <w:p w:rsidR="00480FEC" w:rsidRPr="00B57F40" w:rsidRDefault="00480FE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FEC" w:rsidRPr="00D80A8A" w:rsidRDefault="00480FE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1.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Статус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района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«Балейский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район»</w:t>
      </w:r>
    </w:p>
    <w:p w:rsidR="00480FEC" w:rsidRPr="00B57F40" w:rsidRDefault="00480FE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0FEC" w:rsidRPr="00B57F40" w:rsidRDefault="00480FEC" w:rsidP="0081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1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412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AE4120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E412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действующим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образуется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ему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подотчетна.</w:t>
      </w:r>
    </w:p>
    <w:p w:rsidR="00480FEC" w:rsidRPr="00B57F40" w:rsidRDefault="00480FEC" w:rsidP="0081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1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обладает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функциональной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самостоятельно.</w:t>
      </w:r>
    </w:p>
    <w:p w:rsidR="00480FEC" w:rsidRPr="00B57F40" w:rsidRDefault="00480FEC" w:rsidP="0081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1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быть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приостановлена,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связи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досрочным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прекращением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A0E6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</w:p>
    <w:p w:rsidR="005A0E62" w:rsidRDefault="005A0E62" w:rsidP="0081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81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является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имеет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гербовую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печать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бланки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своим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наименованием.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11548" w:rsidRPr="00B57F40" w:rsidRDefault="00811548" w:rsidP="0081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Контрольно-счетная палата обладает правами </w:t>
      </w:r>
      <w:r w:rsidR="00070048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юридического лица.</w:t>
      </w:r>
    </w:p>
    <w:p w:rsidR="00083C84" w:rsidRDefault="00070048" w:rsidP="0081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115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обладает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правотворческой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инициативы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вопросам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 и реализации полномочий внешнего муниципального финансового контроля.</w:t>
      </w:r>
    </w:p>
    <w:p w:rsidR="00070048" w:rsidRDefault="00070048" w:rsidP="0081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Контрольно-счетная палата может учреждать ведомственные награды и знаки отличия, утверждать положения об этих наградах и знаках, их описания и рисунки, порядок награждения.</w:t>
      </w:r>
    </w:p>
    <w:p w:rsidR="00070048" w:rsidRPr="00B57F40" w:rsidRDefault="00070048" w:rsidP="008115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8. Контрольно-счетная палата осуществляет полномочия контрольно-счетного органа поселения по осуществлению внешнего финансового контроля в случае заключения представительными органами поселений, входящих в состав муниципального района «Балейский район», соглашения с Советом муниципального района «Балейский район» о передаче таких полномочий.</w:t>
      </w:r>
    </w:p>
    <w:p w:rsidR="00083C84" w:rsidRPr="00B57F40" w:rsidRDefault="009B2525" w:rsidP="0007004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7004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Распорядителями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имени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083C84" w:rsidRPr="00B57F40" w:rsidRDefault="00083C84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первой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палаты;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83C84" w:rsidRPr="00B57F40" w:rsidRDefault="00083C84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второй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подписи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которым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оказании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бухгалтерскому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учету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</w:p>
    <w:p w:rsidR="00083C84" w:rsidRPr="00B57F40" w:rsidRDefault="009B2525" w:rsidP="009B252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Местонахождение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палаты: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673450,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A1C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A1C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A1C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A1C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Балей,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2A1C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ул.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Ленина,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3C84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24.</w:t>
      </w:r>
    </w:p>
    <w:p w:rsidR="00A92A1C" w:rsidRPr="00B57F40" w:rsidRDefault="00A92A1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Организационно-правовая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форма: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казенное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учреждение.</w:t>
      </w:r>
    </w:p>
    <w:p w:rsidR="00A92A1C" w:rsidRPr="00B57F40" w:rsidRDefault="00A92A1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Тип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казенное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учреждение.</w:t>
      </w:r>
    </w:p>
    <w:p w:rsidR="00A92A1C" w:rsidRPr="00B57F40" w:rsidRDefault="00A92A1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наименование: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</w:p>
    <w:p w:rsidR="00A92A1C" w:rsidRPr="00B57F40" w:rsidRDefault="00A92A1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Сокращенное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наименование: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КСП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МР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</w:p>
    <w:p w:rsidR="00A92A1C" w:rsidRPr="00B57F40" w:rsidRDefault="00A92A1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92A1C" w:rsidRPr="00D80A8A" w:rsidRDefault="00A92A1C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2.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Правовые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основы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</w:t>
      </w:r>
      <w:r w:rsidR="00530CC2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о-счетной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30CC2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B611B1" w:rsidRPr="00B57F40" w:rsidRDefault="00B611B1" w:rsidP="00DB5575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1B1" w:rsidRDefault="00B611B1" w:rsidP="00DB5575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основе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Конституции</w:t>
      </w:r>
      <w:r w:rsidR="00DB5575"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законодательства</w:t>
      </w:r>
      <w:r w:rsidR="009B2525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Российской Федерации</w:t>
      </w:r>
      <w:r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>,</w:t>
      </w:r>
      <w:r w:rsidR="00DB5575" w:rsidRPr="00B57F40">
        <w:rPr>
          <w:rFonts w:ascii="Times New Roman" w:hAnsi="Times New Roman" w:cs="Times New Roman"/>
          <w:color w:val="000000" w:themeColor="text1"/>
          <w:spacing w:val="6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законов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нормативных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правовых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актов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края,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Устава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настоящего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Положения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правовых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актов.</w:t>
      </w:r>
    </w:p>
    <w:p w:rsidR="00D80A8A" w:rsidRPr="00B57F40" w:rsidRDefault="00D80A8A" w:rsidP="00DB5575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B611B1" w:rsidRPr="00D80A8A" w:rsidRDefault="00B611B1" w:rsidP="00DB5575">
      <w:pPr>
        <w:shd w:val="clear" w:color="auto" w:fill="FFFFFF"/>
        <w:suppressAutoHyphens/>
        <w:spacing w:after="0" w:line="240" w:lineRule="auto"/>
        <w:ind w:firstLine="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3.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Принципы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</w:t>
      </w:r>
      <w:r w:rsidR="00530CC2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ности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30CC2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30CC2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D80A8A" w:rsidRPr="00B57F40" w:rsidRDefault="00D80A8A" w:rsidP="00DB5575">
      <w:pPr>
        <w:shd w:val="clear" w:color="auto" w:fill="FFFFFF"/>
        <w:suppressAutoHyphens/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611B1" w:rsidRDefault="00B611B1" w:rsidP="00DB557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Деятельность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основывается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принципах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законности,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объективности,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эффективности,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независимости,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открытости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гласности.</w:t>
      </w:r>
    </w:p>
    <w:p w:rsidR="00D80A8A" w:rsidRPr="00B57F40" w:rsidRDefault="00D80A8A" w:rsidP="00DB557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B611B1" w:rsidRPr="00D80A8A" w:rsidRDefault="00B611B1" w:rsidP="00DB5575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</w:pPr>
      <w:r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Статья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="00D80A8A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4.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Состав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="00FA14BD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и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="00FA14BD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структура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К</w:t>
      </w:r>
      <w:r w:rsidR="00530CC2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онтрольно-счетной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 xml:space="preserve"> </w:t>
      </w:r>
      <w:r w:rsidR="00530CC2" w:rsidRPr="00D80A8A">
        <w:rPr>
          <w:rFonts w:ascii="Times New Roman" w:hAnsi="Times New Roman" w:cs="Times New Roman"/>
          <w:b/>
          <w:bCs/>
          <w:color w:val="000000" w:themeColor="text1"/>
          <w:spacing w:val="-5"/>
          <w:sz w:val="28"/>
          <w:szCs w:val="28"/>
        </w:rPr>
        <w:t>палаты</w:t>
      </w:r>
    </w:p>
    <w:p w:rsidR="00D80A8A" w:rsidRPr="00B57F40" w:rsidRDefault="00D80A8A" w:rsidP="00DB5575">
      <w:pPr>
        <w:shd w:val="clear" w:color="auto" w:fill="FFFFFF"/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</w:pPr>
    </w:p>
    <w:p w:rsidR="00B611B1" w:rsidRPr="00B57F40" w:rsidRDefault="00B611B1" w:rsidP="009B252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1.</w:t>
      </w:r>
      <w:r w:rsidR="009B2525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образуется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22346" w:rsidRPr="00B57F40" w:rsidRDefault="00222346" w:rsidP="0016468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16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замещает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должность.</w:t>
      </w:r>
    </w:p>
    <w:p w:rsidR="00B611B1" w:rsidRPr="00B57F40" w:rsidRDefault="00222346" w:rsidP="00164686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64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пять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11B1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лет.</w:t>
      </w:r>
    </w:p>
    <w:p w:rsidR="00222346" w:rsidRPr="00B57F40" w:rsidRDefault="00222346" w:rsidP="00A600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A60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входит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которого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относится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службы.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возлагаются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непосредственному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контроля.</w:t>
      </w:r>
    </w:p>
    <w:p w:rsidR="00E30C82" w:rsidRPr="00B57F40" w:rsidRDefault="00B64138" w:rsidP="00A600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A60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обязанности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аппарата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60061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законодательством о муниципальной службе, трудовым законодательством и иными нормативными правовыми актами, содержащими нормы трудового права.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26B1E" w:rsidRPr="00B57F40" w:rsidRDefault="00820E54" w:rsidP="00820E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E30C8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0C8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численность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6B1E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A3F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определяе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палаты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 учетом необходимости выполнения возложенных законодательством полномочий, обеспечения организационной и функциональной независимости</w:t>
      </w:r>
      <w:r w:rsidR="007F4BA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ED3A19" w:rsidRPr="00B57F40" w:rsidRDefault="00820E54" w:rsidP="00820E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Структура и ш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татное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расписание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утверждаю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председателем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D3A19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исходя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CC2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CC2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возложенных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CC2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CC2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Контрольно-счетную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CC2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палату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30CC2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полномочий.</w:t>
      </w:r>
    </w:p>
    <w:p w:rsidR="00530CC2" w:rsidRPr="00B57F40" w:rsidRDefault="00530CC2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30CC2" w:rsidRPr="00D80A8A" w:rsidRDefault="00530CC2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5.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Порядок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назначения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на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должность</w:t>
      </w:r>
      <w:r w:rsidR="00820E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освобождения от должности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530CC2" w:rsidRPr="00B57F40" w:rsidRDefault="00530CC2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30CC2" w:rsidRPr="00B57F40" w:rsidRDefault="00530CC2" w:rsidP="00820E54">
      <w:pPr>
        <w:shd w:val="clear" w:color="auto" w:fill="FFFFFF"/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</w:t>
      </w:r>
      <w:r w:rsidR="00820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назначается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0062C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062C2" w:rsidRPr="00B57F40" w:rsidRDefault="000062C2" w:rsidP="00820E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20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Предложения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кандидатурах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должность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вносятся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Совет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район»: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0062C2" w:rsidRPr="00B57F40" w:rsidRDefault="000062C2" w:rsidP="00820E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="00036475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)</w:t>
      </w:r>
      <w:r w:rsidR="00820E5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председателем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район»;</w:t>
      </w:r>
    </w:p>
    <w:p w:rsidR="000062C2" w:rsidRPr="00B57F40" w:rsidRDefault="000062C2" w:rsidP="00820E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820E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депутатами Совета муниципального района «Балейский район» -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менее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одной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трети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числа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депутатов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район»;</w:t>
      </w:r>
    </w:p>
    <w:p w:rsidR="000062C2" w:rsidRPr="00B57F40" w:rsidRDefault="000062C2" w:rsidP="00820E54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3)</w:t>
      </w:r>
      <w:r w:rsidR="00820E54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главой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район.</w:t>
      </w:r>
      <w:r w:rsidR="00DB5575" w:rsidRPr="00B57F40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</w:t>
      </w:r>
    </w:p>
    <w:p w:rsidR="000062C2" w:rsidRPr="00B57F40" w:rsidRDefault="000062C2" w:rsidP="00820E5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>3.</w:t>
      </w:r>
      <w:r w:rsidR="00820E54">
        <w:rPr>
          <w:rFonts w:ascii="Times New Roman" w:hAnsi="Times New Roman" w:cs="Times New Roman"/>
          <w:color w:val="000000" w:themeColor="text1"/>
          <w:spacing w:val="-17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Кандидатуры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E54">
        <w:rPr>
          <w:rFonts w:ascii="Times New Roman" w:hAnsi="Times New Roman" w:cs="Times New Roman"/>
          <w:color w:val="000000" w:themeColor="text1"/>
          <w:sz w:val="28"/>
          <w:szCs w:val="28"/>
        </w:rPr>
        <w:t>субъектами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перечисленными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20E54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позднее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месяца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истечения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действующего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</w:p>
    <w:p w:rsidR="00BA3F21" w:rsidRDefault="002F2F19" w:rsidP="00B5333B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B53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A3F21">
        <w:rPr>
          <w:rFonts w:ascii="Times New Roman" w:hAnsi="Times New Roman" w:cs="Times New Roman"/>
          <w:color w:val="000000" w:themeColor="text1"/>
          <w:sz w:val="28"/>
          <w:szCs w:val="28"/>
        </w:rPr>
        <w:t>Порядок рассмотрения кандидатур на должность председателя Контрольно-счетной палаты устанавливается решением или регламентом Совета муниципального района «Балейский район».</w:t>
      </w:r>
    </w:p>
    <w:p w:rsidR="00B611B1" w:rsidRPr="00B57F40" w:rsidRDefault="00B611B1" w:rsidP="00DB5575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2F2F19" w:rsidRPr="00D80A8A" w:rsidRDefault="002F2F19" w:rsidP="00DB5575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</w:pP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Статья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6.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Требования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к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кандидатурам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на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должность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председателя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Контрольно-счетной</w:t>
      </w:r>
      <w:r w:rsidR="00DB5575"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 xml:space="preserve"> </w:t>
      </w:r>
      <w:r w:rsidRPr="00D80A8A">
        <w:rPr>
          <w:rFonts w:ascii="Times New Roman" w:hAnsi="Times New Roman" w:cs="Times New Roman"/>
          <w:b/>
          <w:bCs/>
          <w:color w:val="000000" w:themeColor="text1"/>
          <w:spacing w:val="5"/>
          <w:sz w:val="28"/>
          <w:szCs w:val="28"/>
        </w:rPr>
        <w:t>палаты</w:t>
      </w:r>
    </w:p>
    <w:p w:rsidR="002F2F19" w:rsidRPr="00B57F40" w:rsidRDefault="002F2F19" w:rsidP="00DB5575">
      <w:pPr>
        <w:shd w:val="clear" w:color="auto" w:fill="FFFFFF"/>
        <w:suppressAutoHyphens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</w:p>
    <w:p w:rsidR="002F2F19" w:rsidRPr="00B57F40" w:rsidRDefault="002F2F19" w:rsidP="00D336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1.</w:t>
      </w:r>
      <w:r w:rsidR="00D336E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должность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назначаются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граждане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соответствующие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следующим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квалификационным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требованиям</w:t>
      </w:r>
      <w:r w:rsidR="00441A8D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:</w:t>
      </w:r>
    </w:p>
    <w:p w:rsidR="00441A8D" w:rsidRPr="00B57F40" w:rsidRDefault="00441A8D" w:rsidP="00D336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1)</w:t>
      </w:r>
      <w:r w:rsidR="00D336E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наличие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высшего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образования;</w:t>
      </w:r>
    </w:p>
    <w:p w:rsidR="00441A8D" w:rsidRPr="00B57F40" w:rsidRDefault="00441A8D" w:rsidP="00D336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2)</w:t>
      </w:r>
      <w:r w:rsidR="00D336E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опыт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работы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области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государственного,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управления,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государственного,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(аудита),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экономики,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финансов,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юриспруденции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менее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пяти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лет;</w:t>
      </w:r>
    </w:p>
    <w:p w:rsidR="00441A8D" w:rsidRPr="00B57F40" w:rsidRDefault="00441A8D" w:rsidP="00D336E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proofErr w:type="gramStart"/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3)</w:t>
      </w:r>
      <w:r w:rsidR="00D336E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знание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Конституции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федерального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законодательства,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том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числе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бюджетного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законодательства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нормативных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правовых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актов,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регулирующих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бюджетные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правоотношения,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законодательства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противодействии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коррупции,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D336E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става,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законов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края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нормативных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правовых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актов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D336E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става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правовых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актов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применительно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исполнению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обязанностей,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общих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требований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стандартам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государственного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аудита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(контроля</w:t>
      </w:r>
      <w:r w:rsidR="00036475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)</w:t>
      </w:r>
      <w:r w:rsidR="00D336E1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для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проведения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мероприятий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контрольно-счетными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органами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субъектов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образований,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утвержденных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 xml:space="preserve"> </w:t>
      </w:r>
      <w:r w:rsidR="00633E06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Федерации</w:t>
      </w:r>
      <w:r w:rsidR="00DE5FF9" w:rsidRPr="00B57F40"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  <w:t>.</w:t>
      </w:r>
    </w:p>
    <w:p w:rsidR="00DE5FF9" w:rsidRPr="00B57F40" w:rsidRDefault="00DE5FF9" w:rsidP="00D336E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pacing w:val="5"/>
          <w:sz w:val="28"/>
          <w:szCs w:val="28"/>
        </w:rPr>
        <w:t>2.</w:t>
      </w:r>
      <w:r w:rsidR="00D336E1">
        <w:rPr>
          <w:color w:val="000000" w:themeColor="text1"/>
          <w:spacing w:val="5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Гражданин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Российской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Федерации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может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быть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назначен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должность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председателя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палаты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случае:</w:t>
      </w:r>
    </w:p>
    <w:p w:rsidR="00DE5FF9" w:rsidRPr="00B57F40" w:rsidRDefault="00DE5FF9" w:rsidP="00D336E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1)</w:t>
      </w:r>
      <w:r w:rsidR="00D336E1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наличия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у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него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неснятой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непогашенной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судимости;</w:t>
      </w:r>
    </w:p>
    <w:p w:rsidR="00DE5FF9" w:rsidRPr="00B57F40" w:rsidRDefault="00DE5FF9" w:rsidP="00D336E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2)</w:t>
      </w:r>
      <w:r w:rsidR="00D336E1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признания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его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недееспособным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ограниченно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дееспособным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решением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суда,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вступившим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законную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силу;</w:t>
      </w:r>
    </w:p>
    <w:p w:rsidR="00DE5FF9" w:rsidRPr="00B57F40" w:rsidRDefault="00DE5FF9" w:rsidP="00D336E1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3)</w:t>
      </w:r>
      <w:r w:rsidR="00D336E1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отказа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от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прохождения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процедуры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оформления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допуска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к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сведениям,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составляющим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государственную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иную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охраняемую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федеральным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законом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lastRenderedPageBreak/>
        <w:t>тайну,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если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исполнение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обязанностей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должности,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замещение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которой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претендует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гражданин,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связано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использованием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таких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сведений;</w:t>
      </w:r>
    </w:p>
    <w:p w:rsidR="00DE5FF9" w:rsidRPr="00B57F40" w:rsidRDefault="00860C13" w:rsidP="00F4488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5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4)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прекращения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гражданства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гражданства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(подданства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либо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жительство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документа,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подтверждающего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постоянное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проживание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гражданина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государства;</w:t>
      </w:r>
    </w:p>
    <w:p w:rsidR="00A92A1C" w:rsidRPr="00B57F40" w:rsidRDefault="00860C13" w:rsidP="00F448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5)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наличия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статьи.</w:t>
      </w:r>
    </w:p>
    <w:p w:rsidR="00860C13" w:rsidRPr="00B57F40" w:rsidRDefault="00860C13" w:rsidP="00F448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3.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состоять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близком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родстве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свойстве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(родители,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супруги,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братья,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сестры,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братья,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сестры,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родители,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супругов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супруги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главой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руководителями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судебных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расположенных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  <w:proofErr w:type="gramEnd"/>
    </w:p>
    <w:p w:rsidR="00860C13" w:rsidRPr="00B57F40" w:rsidRDefault="00860C13" w:rsidP="00F448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4.</w:t>
      </w:r>
      <w:r w:rsidR="00F44888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Председатель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заниматься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другой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оплачиваемой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деятельностью,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кроме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преподавательской,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научной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преподавательская,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научная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творческая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может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финансироваться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без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гражданства,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ждународным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договором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Федерации.</w:t>
      </w:r>
    </w:p>
    <w:p w:rsidR="00860C13" w:rsidRPr="00B57F40" w:rsidRDefault="00860C13" w:rsidP="00F44888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замещение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указанной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доходах,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имущественного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характера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супруги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(супруга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несовершеннолетних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детей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порядке,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актами.</w:t>
      </w:r>
      <w:proofErr w:type="gramEnd"/>
    </w:p>
    <w:p w:rsidR="00860C13" w:rsidRPr="00B57F40" w:rsidRDefault="00860C13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B85" w:rsidRPr="001A312C" w:rsidRDefault="00D65B85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7.</w:t>
      </w:r>
      <w:r w:rsidR="00DB5575"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Гарантии</w:t>
      </w:r>
      <w:r w:rsidR="00DB5575"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статуса</w:t>
      </w:r>
      <w:r w:rsidR="00DB5575"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должностных</w:t>
      </w:r>
      <w:r w:rsidR="00DB5575"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лиц</w:t>
      </w:r>
      <w:r w:rsidR="00DB5575"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A312C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D65B85" w:rsidRPr="00B57F40" w:rsidRDefault="00D65B85" w:rsidP="00DB557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65B85" w:rsidRPr="00B57F40" w:rsidRDefault="00D65B85" w:rsidP="00F4488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</w:p>
    <w:p w:rsidR="00D65B85" w:rsidRPr="00B57F40" w:rsidRDefault="00D65B85" w:rsidP="00F4488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Воздействие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какой-либо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целях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оказания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влияния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принимаемые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насильственные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оскорбления,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равно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клевета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либо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заведомо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ложной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влекут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(или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края.</w:t>
      </w:r>
      <w:proofErr w:type="gramEnd"/>
    </w:p>
    <w:p w:rsidR="00D65B85" w:rsidRPr="00B57F40" w:rsidRDefault="00D65B85" w:rsidP="00F4488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подлежат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защите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судей,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правоохранительных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контролирующих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Федерации.</w:t>
      </w:r>
    </w:p>
    <w:p w:rsidR="00EA301D" w:rsidRPr="00B57F40" w:rsidRDefault="00D65B85" w:rsidP="00F44888">
      <w:pPr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="00F448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обладают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гарантиями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независимости.</w:t>
      </w:r>
    </w:p>
    <w:p w:rsidR="00D65B85" w:rsidRPr="00B57F40" w:rsidRDefault="00D65B85" w:rsidP="001D76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5.</w:t>
      </w:r>
      <w:r w:rsidR="001D7638">
        <w:rPr>
          <w:color w:val="000000" w:themeColor="text1"/>
          <w:sz w:val="28"/>
          <w:szCs w:val="28"/>
        </w:rPr>
        <w:t xml:space="preserve"> Председатель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1D7638">
        <w:rPr>
          <w:color w:val="000000" w:themeColor="text1"/>
          <w:sz w:val="28"/>
          <w:szCs w:val="28"/>
        </w:rPr>
        <w:t>палаты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досрочно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освобождается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от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должности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основании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решения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Совета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муниципального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района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«Балейский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район»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случае:</w:t>
      </w:r>
    </w:p>
    <w:p w:rsidR="00D65B85" w:rsidRPr="00B57F40" w:rsidRDefault="00D65B85" w:rsidP="001D76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1</w:t>
      </w:r>
      <w:r w:rsidR="00036475">
        <w:rPr>
          <w:color w:val="000000" w:themeColor="text1"/>
          <w:sz w:val="28"/>
          <w:szCs w:val="28"/>
        </w:rPr>
        <w:t>)</w:t>
      </w:r>
      <w:r w:rsidR="001D7638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вступления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законную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силу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обвинительного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приговора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суда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отношении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1D7638">
        <w:rPr>
          <w:color w:val="000000" w:themeColor="text1"/>
          <w:sz w:val="28"/>
          <w:szCs w:val="28"/>
        </w:rPr>
        <w:t>н</w:t>
      </w:r>
      <w:r w:rsidRPr="00B57F40">
        <w:rPr>
          <w:color w:val="000000" w:themeColor="text1"/>
          <w:sz w:val="28"/>
          <w:szCs w:val="28"/>
        </w:rPr>
        <w:t>его;</w:t>
      </w:r>
    </w:p>
    <w:p w:rsidR="00D65B85" w:rsidRPr="00B57F40" w:rsidRDefault="00D65B85" w:rsidP="001D76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2</w:t>
      </w:r>
      <w:r w:rsidR="00036475">
        <w:rPr>
          <w:color w:val="000000" w:themeColor="text1"/>
          <w:sz w:val="28"/>
          <w:szCs w:val="28"/>
        </w:rPr>
        <w:t>)</w:t>
      </w:r>
      <w:r w:rsidR="001D7638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признания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его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недееспособным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ограниченно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дееспособным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вступившим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законную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силу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решением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суда;</w:t>
      </w:r>
    </w:p>
    <w:p w:rsidR="00D65B85" w:rsidRPr="00B57F40" w:rsidRDefault="00D65B85" w:rsidP="001D76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3</w:t>
      </w:r>
      <w:r w:rsidR="00036475">
        <w:rPr>
          <w:color w:val="000000" w:themeColor="text1"/>
          <w:sz w:val="28"/>
          <w:szCs w:val="28"/>
        </w:rPr>
        <w:t>)</w:t>
      </w:r>
      <w:r w:rsidR="001D7638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прекращения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гражданства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Российской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Федерации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наличия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гражданства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(подданства</w:t>
      </w:r>
      <w:r w:rsidR="00036475">
        <w:rPr>
          <w:color w:val="000000" w:themeColor="text1"/>
          <w:sz w:val="28"/>
          <w:szCs w:val="28"/>
        </w:rPr>
        <w:t>)</w:t>
      </w:r>
      <w:r w:rsidR="001D7638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иностранного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государства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либо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вида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жительство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документа,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подтверждающего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право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постоянное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проживание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гражданина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Российской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Федерации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территории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иностранного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государства;</w:t>
      </w:r>
    </w:p>
    <w:p w:rsidR="00D65B85" w:rsidRPr="00B57F40" w:rsidRDefault="00D65B85" w:rsidP="001D76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4</w:t>
      </w:r>
      <w:r w:rsidR="00036475">
        <w:rPr>
          <w:color w:val="000000" w:themeColor="text1"/>
          <w:sz w:val="28"/>
          <w:szCs w:val="28"/>
        </w:rPr>
        <w:t>)</w:t>
      </w:r>
      <w:r w:rsidR="001D7638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подачи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письменного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заявления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об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отставке;</w:t>
      </w:r>
    </w:p>
    <w:p w:rsidR="00D65B85" w:rsidRPr="00B57F40" w:rsidRDefault="00D65B85" w:rsidP="001D76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5</w:t>
      </w:r>
      <w:r w:rsidR="00036475">
        <w:rPr>
          <w:color w:val="000000" w:themeColor="text1"/>
          <w:sz w:val="28"/>
          <w:szCs w:val="28"/>
        </w:rPr>
        <w:t>)</w:t>
      </w:r>
      <w:r w:rsidR="001D7638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нарушения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требований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законодательства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Российской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color w:val="000000" w:themeColor="text1"/>
          <w:sz w:val="28"/>
          <w:szCs w:val="28"/>
        </w:rPr>
        <w:t>Федерации</w:t>
      </w:r>
      <w:proofErr w:type="gramEnd"/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осуществлении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возложенных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него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должностных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полномочий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или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злоупотребления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должностными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полномочиями,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если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решение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досрочном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освобождении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такого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должностного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лица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проголосует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большинство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от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установленного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числа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депутатов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Совета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муниципального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района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«Балейский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район»;</w:t>
      </w:r>
    </w:p>
    <w:p w:rsidR="00D65B85" w:rsidRPr="00B57F40" w:rsidRDefault="00D65B85" w:rsidP="001D76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6</w:t>
      </w:r>
      <w:r w:rsidR="00036475">
        <w:rPr>
          <w:color w:val="000000" w:themeColor="text1"/>
          <w:sz w:val="28"/>
          <w:szCs w:val="28"/>
        </w:rPr>
        <w:t>)</w:t>
      </w:r>
      <w:r w:rsidR="001D7638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достижения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установленного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законом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Забайкальского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края,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нормативным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правовым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актом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Совета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муниципального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района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«Балейский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район»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соответствии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федеральным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законом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предельного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возраста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пребывания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должности;</w:t>
      </w:r>
    </w:p>
    <w:p w:rsidR="00D65B85" w:rsidRPr="00B57F40" w:rsidRDefault="00715D29" w:rsidP="001D7638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7</w:t>
      </w:r>
      <w:r w:rsidR="00036475">
        <w:rPr>
          <w:color w:val="000000" w:themeColor="text1"/>
          <w:sz w:val="28"/>
          <w:szCs w:val="28"/>
        </w:rPr>
        <w:t>)</w:t>
      </w:r>
      <w:r w:rsidR="001D7638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выявления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обстоятельств,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65B85" w:rsidRPr="00B57F40">
        <w:rPr>
          <w:color w:val="000000" w:themeColor="text1"/>
          <w:sz w:val="28"/>
          <w:szCs w:val="28"/>
        </w:rPr>
        <w:t>предусмотренных</w:t>
      </w:r>
      <w:r w:rsidR="00DB5575" w:rsidRPr="00B57F40">
        <w:rPr>
          <w:rStyle w:val="apple-converted-space"/>
          <w:color w:val="000000" w:themeColor="text1"/>
          <w:sz w:val="28"/>
          <w:szCs w:val="28"/>
        </w:rPr>
        <w:t xml:space="preserve"> </w:t>
      </w:r>
      <w:hyperlink r:id="rId6" w:anchor="block_74" w:history="1">
        <w:r w:rsidRPr="00B57F40">
          <w:rPr>
            <w:rStyle w:val="a3"/>
            <w:color w:val="000000" w:themeColor="text1"/>
            <w:sz w:val="28"/>
            <w:szCs w:val="28"/>
            <w:u w:val="none"/>
          </w:rPr>
          <w:t>частями</w:t>
        </w:r>
      </w:hyperlink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2-3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статьи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6</w:t>
      </w:r>
      <w:r w:rsidR="00DB5575" w:rsidRPr="00B57F40">
        <w:rPr>
          <w:rStyle w:val="apple-converted-space"/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настоящего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</w:rPr>
        <w:t>Положения</w:t>
      </w:r>
      <w:r w:rsidR="00D65B85" w:rsidRPr="00B57F40">
        <w:rPr>
          <w:color w:val="000000" w:themeColor="text1"/>
          <w:sz w:val="28"/>
          <w:szCs w:val="28"/>
        </w:rPr>
        <w:t>;</w:t>
      </w:r>
    </w:p>
    <w:p w:rsidR="00EA301D" w:rsidRPr="00B57F40" w:rsidRDefault="00715D29" w:rsidP="001D763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1D7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несоблюдения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ограничений,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неисполнения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обязанностей,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273-ФЗ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противодействии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коррупции",</w:t>
      </w:r>
      <w:r w:rsidR="00DB5575" w:rsidRPr="00B57F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7" w:history="1">
        <w:r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</w:t>
        </w:r>
        <w:r w:rsidR="00DB5575"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DB5575" w:rsidRPr="00B57F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230-ФЗ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замещающих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доходам",</w:t>
      </w:r>
      <w:r w:rsidR="00DB5575" w:rsidRPr="00B57F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8" w:history="1">
        <w:r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</w:t>
        </w:r>
        <w:r w:rsidR="00DB5575"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DB5575" w:rsidRPr="00B57F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N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79-ФЗ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иметь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(вклады),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денежные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банках,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владеть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(или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1D763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пользоваться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инструментами".</w:t>
      </w:r>
    </w:p>
    <w:p w:rsidR="0052706A" w:rsidRPr="00B57F40" w:rsidRDefault="0052706A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52706A" w:rsidRPr="00036475" w:rsidRDefault="0052706A" w:rsidP="00DB5575">
      <w:pPr>
        <w:spacing w:after="0" w:line="240" w:lineRule="auto"/>
        <w:ind w:firstLine="680"/>
        <w:jc w:val="both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8.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Полномочия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52706A" w:rsidRPr="00B57F40" w:rsidRDefault="0052706A" w:rsidP="00DB557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2706A" w:rsidRPr="00B57F40" w:rsidRDefault="0052706A" w:rsidP="001D763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1D76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следующие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полномочия:</w:t>
      </w:r>
    </w:p>
    <w:p w:rsidR="0052706A" w:rsidRPr="00B57F40" w:rsidRDefault="0052706A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законностью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случаях,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52706A" w:rsidRPr="00B57F40" w:rsidRDefault="0052706A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обоснованности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показателей;</w:t>
      </w:r>
    </w:p>
    <w:p w:rsidR="0052706A" w:rsidRPr="00B57F40" w:rsidRDefault="0052706A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внешняя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годового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отчета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район»;</w:t>
      </w:r>
    </w:p>
    <w:p w:rsidR="0052706A" w:rsidRPr="00B57F40" w:rsidRDefault="00AC5BE6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аудита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товаров,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работ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апреля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2013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44-ФЗ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контрактной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системе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закупок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товаров,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работ,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услуг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нужд»;</w:t>
      </w:r>
    </w:p>
    <w:p w:rsidR="00AC5BE6" w:rsidRPr="00B57F40" w:rsidRDefault="00AC5BE6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порядка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формирования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распоряжения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(включая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исключительные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интеллектуальной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деятельности);</w:t>
      </w:r>
    </w:p>
    <w:p w:rsidR="00AC5BE6" w:rsidRPr="00B57F40" w:rsidRDefault="00AC5BE6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налоговых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льгот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преимуществ,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кредитов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гарантий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поручительств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спосо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сделкам,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юридическими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предпринимателями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находящегося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F51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собственности;</w:t>
      </w:r>
      <w:proofErr w:type="gramEnd"/>
    </w:p>
    <w:p w:rsidR="008F51A8" w:rsidRPr="00B57F40" w:rsidRDefault="008F51A8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части,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касающейся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расходных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экспертиза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проектов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приводящих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доходов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(проектов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программ);</w:t>
      </w:r>
    </w:p>
    <w:p w:rsidR="008F51A8" w:rsidRPr="00B57F40" w:rsidRDefault="008F51A8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анализ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мониторинг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процесса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устранению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отклонений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процессе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совершенствованию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Федерации;</w:t>
      </w:r>
    </w:p>
    <w:p w:rsidR="008F51A8" w:rsidRPr="00B57F40" w:rsidRDefault="008F51A8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анализа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текущем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году,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ежеквартальное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ходе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главе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43F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район»;</w:t>
      </w:r>
      <w:proofErr w:type="gramEnd"/>
    </w:p>
    <w:p w:rsidR="00E343F8" w:rsidRPr="00B57F40" w:rsidRDefault="00E343F8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состоянием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внутреннего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долга;</w:t>
      </w:r>
    </w:p>
    <w:p w:rsidR="00E343F8" w:rsidRPr="00B57F40" w:rsidRDefault="00E343F8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11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оценка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реализуемости,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рисков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достижения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целей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социально-экономического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развития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стратегического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планирования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палаты;</w:t>
      </w:r>
    </w:p>
    <w:p w:rsidR="00E343F8" w:rsidRPr="00B57F40" w:rsidRDefault="00E343F8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участие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противодействие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коррупции;</w:t>
      </w:r>
    </w:p>
    <w:p w:rsidR="00E343F8" w:rsidRPr="00B57F40" w:rsidRDefault="00E343F8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13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сфере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законами,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края,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48BA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</w:p>
    <w:p w:rsidR="00AB48BA" w:rsidRPr="00B57F40" w:rsidRDefault="00AB48BA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наряду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полномочиями,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частью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797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настоящей статьи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законностью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эффективностью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поступивших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поселений,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входящих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</w:p>
    <w:p w:rsidR="00AB48BA" w:rsidRPr="00B57F40" w:rsidRDefault="00AB48BA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палатой:</w:t>
      </w:r>
    </w:p>
    <w:p w:rsidR="00AB48BA" w:rsidRPr="00B57F40" w:rsidRDefault="00493B2B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учреждений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унитарных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предприятий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они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используют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имущество,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находящееся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район»;</w:t>
      </w:r>
    </w:p>
    <w:p w:rsidR="00493B2B" w:rsidRPr="00B57F40" w:rsidRDefault="00493B2B" w:rsidP="00872AB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случаях,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кодексом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законами.</w:t>
      </w:r>
    </w:p>
    <w:p w:rsidR="000B7DCA" w:rsidRPr="00B57F40" w:rsidRDefault="000B7DCA" w:rsidP="00DB557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DCA" w:rsidRPr="00036475" w:rsidRDefault="000B7DCA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9.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Формы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осуществления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палатой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внешнего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муниципального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финансового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контроля</w:t>
      </w:r>
    </w:p>
    <w:p w:rsidR="000B7DCA" w:rsidRPr="00B57F40" w:rsidRDefault="000B7DCA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B7DCA" w:rsidRPr="00B57F40" w:rsidRDefault="000B7DCA" w:rsidP="00872A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8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форме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мероприятий.</w:t>
      </w:r>
    </w:p>
    <w:p w:rsidR="000B7DCA" w:rsidRPr="00B57F40" w:rsidRDefault="000B7DCA" w:rsidP="00872A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(акты),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который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доводится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(актов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отчет.</w:t>
      </w:r>
    </w:p>
    <w:p w:rsidR="000B7DCA" w:rsidRPr="00B57F40" w:rsidRDefault="000B7DCA" w:rsidP="00872A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72A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составляется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отчет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заключение.</w:t>
      </w:r>
    </w:p>
    <w:p w:rsidR="00333717" w:rsidRPr="00B57F40" w:rsidRDefault="00333717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333717" w:rsidRPr="00036475" w:rsidRDefault="00333717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</w:pPr>
      <w:r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Статья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10.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Стандарты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внешнего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муниципального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финансового</w:t>
      </w:r>
      <w:r w:rsidR="00DB5575"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 xml:space="preserve"> </w:t>
      </w:r>
      <w:r w:rsidRPr="00036475">
        <w:rPr>
          <w:rFonts w:ascii="Times New Roman" w:hAnsi="Times New Roman" w:cs="Times New Roman"/>
          <w:b/>
          <w:bCs/>
          <w:color w:val="000000" w:themeColor="text1"/>
          <w:spacing w:val="-3"/>
          <w:sz w:val="28"/>
          <w:szCs w:val="28"/>
        </w:rPr>
        <w:t>контроля</w:t>
      </w:r>
    </w:p>
    <w:p w:rsidR="00333717" w:rsidRPr="00B57F40" w:rsidRDefault="00333717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p w:rsidR="00333717" w:rsidRPr="00B57F40" w:rsidRDefault="00333717" w:rsidP="00872A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1.</w:t>
      </w:r>
      <w:r w:rsidR="00872ABD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осуществлении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руководствуется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Конституцией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края,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нормативными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правовыми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актами</w:t>
      </w:r>
      <w:r w:rsidR="00431D4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муниципального района «Балейский район»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стандартами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контроля.</w:t>
      </w:r>
    </w:p>
    <w:p w:rsidR="00645359" w:rsidRPr="00B57F40" w:rsidRDefault="00645359" w:rsidP="00431D4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2.</w:t>
      </w:r>
      <w:r w:rsidR="00431D4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Стандарты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для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проведения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мероприятий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утверждаются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соответствии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общими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требованиями,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утвержденными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Федерации.</w:t>
      </w:r>
    </w:p>
    <w:p w:rsidR="00645359" w:rsidRPr="00B57F40" w:rsidRDefault="00645359" w:rsidP="00431D4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3.</w:t>
      </w:r>
      <w:r w:rsidR="00431D4C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учитываются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международные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области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аудита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отчетности.</w:t>
      </w:r>
    </w:p>
    <w:p w:rsidR="00645359" w:rsidRPr="00B57F40" w:rsidRDefault="00645359" w:rsidP="00431D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</w:t>
      </w:r>
      <w:r w:rsidR="00431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Стандарты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могут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противоречить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края.</w:t>
      </w:r>
    </w:p>
    <w:p w:rsidR="00A177D7" w:rsidRPr="00B57F40" w:rsidRDefault="00A177D7" w:rsidP="00DB557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77D7" w:rsidRPr="00164A56" w:rsidRDefault="00A177D7" w:rsidP="00DB557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11.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Планирование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A177D7" w:rsidRPr="00164A56" w:rsidRDefault="00A177D7" w:rsidP="00DB5575">
      <w:pPr>
        <w:shd w:val="clear" w:color="auto" w:fill="FFFFFF"/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31D4C" w:rsidRPr="00431D4C" w:rsidRDefault="00431D4C" w:rsidP="00431D4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1.</w:t>
      </w:r>
      <w:r w:rsidR="001B060A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Контрольно-счетная</w:t>
      </w:r>
      <w:r w:rsidR="00DB5575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палата</w:t>
      </w:r>
      <w:r w:rsidR="00DB5575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осуществляет</w:t>
      </w:r>
      <w:r w:rsidR="00DB5575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свою</w:t>
      </w:r>
      <w:r w:rsidR="00DB5575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деятельность</w:t>
      </w:r>
      <w:r w:rsidR="00DB5575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на</w:t>
      </w:r>
      <w:r w:rsidR="00DB5575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основе</w:t>
      </w:r>
      <w:r w:rsidR="00DB5575" w:rsidRPr="00431D4C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>планов,</w:t>
      </w:r>
      <w:r w:rsidR="00DB5575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>которые</w:t>
      </w:r>
      <w:r w:rsidR="00DB5575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>разрабатываются</w:t>
      </w:r>
      <w:r w:rsidR="00DB5575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утверждаются</w:t>
      </w:r>
      <w:r w:rsidR="00DB5575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>ею</w:t>
      </w:r>
      <w:r w:rsidR="00DB5575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177D7" w:rsidRPr="00431D4C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самостоятельно.</w:t>
      </w:r>
    </w:p>
    <w:p w:rsidR="00A177D7" w:rsidRPr="00B57F40" w:rsidRDefault="00431D4C" w:rsidP="006D55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Планирование деятельности Контрольно-счетной палаты осуществляется с учетом результатов контрольных и </w:t>
      </w:r>
      <w:r w:rsidR="006D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экспертно-аналитических мероприятий, а также на основании поручений Совета муниципального района «Балейский район», предложений главы муниципального района «Балейский район».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План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утверждается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срок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30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декабря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года,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предшествующего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планируемому</w:t>
      </w:r>
      <w:proofErr w:type="gramEnd"/>
      <w:r w:rsidR="00E166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D55BD" w:rsidRDefault="00E16630" w:rsidP="006D55B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6D55B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Поручения, принятые решением Совета муниципального района «Балейский район», предложения главы муниципального района «Балейский район», направленные в Контрольно-счетную палату до 15 декабря года, предшествующего планируемому, подлежат обязательному включению в план работы Контрольно-счетной палаты на предстоящий год.</w:t>
      </w:r>
    </w:p>
    <w:p w:rsidR="00E16630" w:rsidRPr="00B57F40" w:rsidRDefault="00E16630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планы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работы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вносятся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</w:p>
    <w:p w:rsidR="008600CD" w:rsidRPr="00B57F40" w:rsidRDefault="008600CD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0CD" w:rsidRPr="00164A56" w:rsidRDefault="008600CD" w:rsidP="00DB5575">
      <w:pPr>
        <w:pStyle w:val="ConsPlusNormal"/>
        <w:widowControl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Статья</w:t>
      </w:r>
      <w:r w:rsidR="00DB5575"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12.</w:t>
      </w:r>
      <w:r w:rsidR="00DB5575"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Регламент</w:t>
      </w:r>
      <w:r w:rsidR="00DB5575"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Контрольно-счетной</w:t>
      </w:r>
      <w:r w:rsidR="00DB5575"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палаты</w:t>
      </w:r>
    </w:p>
    <w:p w:rsidR="00164A56" w:rsidRPr="00B57F40" w:rsidRDefault="00164A56" w:rsidP="00DB5575">
      <w:pPr>
        <w:pStyle w:val="ConsPlusNormal"/>
        <w:widowControl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0CD" w:rsidRDefault="001B060A" w:rsidP="001B06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D6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 Контрольно-счетной палаты определяет:</w:t>
      </w:r>
    </w:p>
    <w:p w:rsidR="001B060A" w:rsidRDefault="001B060A" w:rsidP="001B06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содержание направлений деятельности Контрольно-счетной палаты;</w:t>
      </w:r>
    </w:p>
    <w:p w:rsidR="001B060A" w:rsidRDefault="001B060A" w:rsidP="001B06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вопросы подготовки и проведения контрольных и экспертно-аналитических мероприятий;</w:t>
      </w:r>
    </w:p>
    <w:p w:rsidR="001B060A" w:rsidRDefault="001B060A" w:rsidP="001B06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ведения делопроизводства;</w:t>
      </w:r>
    </w:p>
    <w:p w:rsidR="001B060A" w:rsidRDefault="001B060A" w:rsidP="001B06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порядок направления запросов о предоставлении информации, документов и материалов, необходимых для проведения контрольных и экспертно-аналитических мероприятий;</w:t>
      </w:r>
    </w:p>
    <w:p w:rsidR="001B060A" w:rsidRDefault="001B060A" w:rsidP="001B06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процедуру опубликования в средствах массовой информации или размещения в сети Интернет информации о деятельности Контрольно-счетной палаты;</w:t>
      </w:r>
    </w:p>
    <w:p w:rsidR="001B060A" w:rsidRDefault="001B060A" w:rsidP="001B06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- иные вопросы внутренней деятельности Контрольно-счетной палаты.</w:t>
      </w:r>
    </w:p>
    <w:p w:rsidR="008D6F35" w:rsidRPr="001B060A" w:rsidRDefault="008D6F35" w:rsidP="001B060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Регламент Контрольно-счетной палаты утверждается председателем Контрольно-счетной палаты.</w:t>
      </w:r>
    </w:p>
    <w:p w:rsidR="008600CD" w:rsidRPr="00B57F40" w:rsidRDefault="008600CD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600CD" w:rsidRPr="00164A56" w:rsidRDefault="008600CD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13.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Обязательность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исполнения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требований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должностных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лиц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8600CD" w:rsidRPr="00164A56" w:rsidRDefault="008600CD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8600CD" w:rsidRPr="00B57F40" w:rsidRDefault="008600CD" w:rsidP="008D6F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D6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запросы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связанные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8D6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«Балейский район»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самоуправления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органами,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</w:t>
      </w:r>
      <w:r w:rsidR="008D6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«Балейский район»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B57F4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отношении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внешний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организации).</w:t>
      </w:r>
      <w:proofErr w:type="gramEnd"/>
    </w:p>
    <w:p w:rsidR="008600CD" w:rsidRPr="00B57F40" w:rsidRDefault="008600CD" w:rsidP="008D6F3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D6F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Неисполнение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запросов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воспрепятствование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влекут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собой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края.</w:t>
      </w:r>
    </w:p>
    <w:p w:rsidR="00234B61" w:rsidRPr="00B57F40" w:rsidRDefault="00234B61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B19" w:rsidRPr="00164A56" w:rsidRDefault="00361B19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14.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Полномочия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председателя</w:t>
      </w:r>
      <w:r w:rsidR="008D6F35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организации деятельности Контрольно-счетной палаты</w:t>
      </w:r>
    </w:p>
    <w:p w:rsidR="00361B19" w:rsidRPr="00164A56" w:rsidRDefault="00361B19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61B19" w:rsidRPr="000274B1" w:rsidRDefault="000274B1" w:rsidP="000274B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1.</w:t>
      </w:r>
      <w:r w:rsidR="000D7B13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0274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Председатель</w:t>
      </w:r>
      <w:r w:rsidR="00DB5575" w:rsidRPr="000274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0274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Контрольно-счетной</w:t>
      </w:r>
      <w:r w:rsidR="00DB5575" w:rsidRPr="000274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0274B1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палаты:</w:t>
      </w:r>
    </w:p>
    <w:p w:rsidR="00361B19" w:rsidRPr="00B57F40" w:rsidRDefault="008D6F35" w:rsidP="008D6F35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1)</w:t>
      </w:r>
      <w:r w:rsidR="00164A56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D324FB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осуществляет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общее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руководство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деятельностью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палаты;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</w:p>
    <w:p w:rsidR="00361B19" w:rsidRPr="00B57F40" w:rsidRDefault="008D6F35" w:rsidP="008D6F35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2)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утверждает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Регламент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палаты;</w:t>
      </w:r>
    </w:p>
    <w:p w:rsidR="00361B19" w:rsidRPr="00B57F40" w:rsidRDefault="008D6F35" w:rsidP="008D6F35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3)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утверждает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планы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работы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изменения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ним;</w:t>
      </w:r>
    </w:p>
    <w:p w:rsidR="00361B19" w:rsidRPr="00B57F40" w:rsidRDefault="008D6F35" w:rsidP="008D6F35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4)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утверждает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годовой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отчет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палаты;</w:t>
      </w:r>
    </w:p>
    <w:p w:rsidR="00361B19" w:rsidRPr="00B57F40" w:rsidRDefault="008D6F35" w:rsidP="008D6F35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5)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утверждает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стандарты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внешнего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финансового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контроля;</w:t>
      </w:r>
    </w:p>
    <w:p w:rsidR="00361B19" w:rsidRPr="00B57F40" w:rsidRDefault="000274B1" w:rsidP="00027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6)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утверждает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результаты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мероприятий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палаты;</w:t>
      </w:r>
    </w:p>
    <w:p w:rsidR="00361B19" w:rsidRPr="00B57F40" w:rsidRDefault="000274B1" w:rsidP="000274B1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7)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подписывает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представления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предписания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палаты;</w:t>
      </w:r>
    </w:p>
    <w:p w:rsidR="00361B19" w:rsidRPr="00B57F40" w:rsidRDefault="000274B1" w:rsidP="000274B1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8)</w:t>
      </w:r>
      <w:r w:rsid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представляет</w:t>
      </w:r>
      <w:r w:rsidR="00DB5575" w:rsidRPr="00B57F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Совету</w:t>
      </w:r>
      <w:r w:rsidR="00DB5575" w:rsidRPr="00B57F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ежегодный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отчет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палаты,</w:t>
      </w: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информацию о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результатах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проведенных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361B19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мероприятий;</w:t>
      </w:r>
    </w:p>
    <w:p w:rsidR="00D14117" w:rsidRPr="00B57F40" w:rsidRDefault="000274B1" w:rsidP="000274B1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9)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представляет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Контрольно-счетную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палату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государственных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органах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государственных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органах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края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органами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самоуправления;</w:t>
      </w:r>
    </w:p>
    <w:p w:rsidR="00D14117" w:rsidRPr="00B57F40" w:rsidRDefault="000274B1" w:rsidP="000274B1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10)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утверждает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структуру и штатное расписание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палаты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, должностные инструкции работников Контрольно-счетной палаты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;</w:t>
      </w:r>
    </w:p>
    <w:p w:rsidR="00D14117" w:rsidRDefault="000274B1" w:rsidP="000274B1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11)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осуществляет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полномочия</w:t>
      </w: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нанимателя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работников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аппарата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палаты;</w:t>
      </w:r>
    </w:p>
    <w:p w:rsidR="000274B1" w:rsidRPr="00B57F40" w:rsidRDefault="000274B1" w:rsidP="000274B1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12) утверждает правовые акты о реализации гарантий, установ</w:t>
      </w:r>
      <w:r w:rsidR="000D7B13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ленных для должностных лиц Контрольно-счетной палаты;</w:t>
      </w:r>
    </w:p>
    <w:p w:rsidR="00D14117" w:rsidRPr="00B57F40" w:rsidRDefault="000D7B13" w:rsidP="000D7B13">
      <w:pPr>
        <w:shd w:val="clear" w:color="auto" w:fill="FFFFFF"/>
        <w:tabs>
          <w:tab w:val="left" w:pos="122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13)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издает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правовые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акты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(приказы,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251466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распоряжения</w:t>
      </w:r>
      <w:r w:rsidR="00251466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)</w:t>
      </w:r>
      <w:r w:rsidR="00251466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по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вопросам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организации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 xml:space="preserve"> </w:t>
      </w:r>
      <w:r w:rsidR="00D14117" w:rsidRPr="00B57F40"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  <w:t>палаты.</w:t>
      </w:r>
    </w:p>
    <w:p w:rsidR="000C4255" w:rsidRPr="00164A56" w:rsidRDefault="000C4255" w:rsidP="00DB5575">
      <w:pPr>
        <w:shd w:val="clear" w:color="auto" w:fill="FFFFFF"/>
        <w:tabs>
          <w:tab w:val="left" w:pos="1229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pacing w:val="-21"/>
          <w:sz w:val="28"/>
          <w:szCs w:val="28"/>
        </w:rPr>
      </w:pPr>
    </w:p>
    <w:p w:rsidR="000C4255" w:rsidRPr="00164A56" w:rsidRDefault="000C4255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15.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Права,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обязанности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ответственность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должностных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лиц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0C4255" w:rsidRPr="00B57F40" w:rsidRDefault="000C4255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E1B7E" w:rsidRPr="00B57F40" w:rsidRDefault="005E1B7E" w:rsidP="000D7B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имеют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право: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беспрепятственно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входить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организациями,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иметь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доступ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материалам,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осматривать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занимаемые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помещения;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09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обнаружения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подделок,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подлогов,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хищений,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злоупотреблений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пресечения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данных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противоправных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действий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опечатывать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кассы,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кассовые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служебные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склады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архивы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изымать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Федерации.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Опечатывание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касс,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кассовых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складов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архивов,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изъятие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производятся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участием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5"/>
          <w:sz w:val="28"/>
          <w:szCs w:val="28"/>
        </w:rPr>
        <w:t>актов;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направлять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запросы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территориальных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федеральных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исполнительной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власти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структурных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подразделений,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власти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района «Балейский район»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9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требовать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других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объяснений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фактам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выявленных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копий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порядке;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фактам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несвоевременного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запрошенных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мероприятий;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09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пределах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компетенции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всеми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необходимыми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документами,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касающимися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финансово-хозяйственной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документами,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служебную,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коммерческую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охраняемую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тайну;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касающейся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финансово-хозяйственной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хранящейся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электронной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форме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базах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данных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информацией,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содержащей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служебную,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охраняемую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тайну;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знакомиться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технической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документацией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электронным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базам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данных;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11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составлять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протоколы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правонарушениях,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если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>, законодательством Забайкальского края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E1B7E" w:rsidRPr="00B57F40" w:rsidRDefault="005E1B7E" w:rsidP="000D7B13">
      <w:pPr>
        <w:shd w:val="clear" w:color="auto" w:fill="FFFFFF"/>
        <w:tabs>
          <w:tab w:val="left" w:pos="0"/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D7B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случае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опечатывания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касс,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кассовых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служебных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помещений,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складов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архивов,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изъятия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случае,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пунктом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B2E01">
        <w:rPr>
          <w:rFonts w:ascii="Times New Roman" w:hAnsi="Times New Roman" w:cs="Times New Roman"/>
          <w:color w:val="000000" w:themeColor="text1"/>
          <w:sz w:val="28"/>
          <w:szCs w:val="28"/>
        </w:rPr>
        <w:t>части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статьи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незамедлительно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течение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24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часов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B2E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уведомить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порядке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форме,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90330" w:rsidRPr="00B57F40" w:rsidRDefault="00897D8F" w:rsidP="00897D8F">
      <w:pPr>
        <w:shd w:val="clear" w:color="auto" w:fill="FFFFFF"/>
        <w:tabs>
          <w:tab w:val="left" w:pos="0"/>
          <w:tab w:val="left" w:pos="104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5E1B7E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вмешиваться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оперативно-хозяйственную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</w:t>
      </w:r>
      <w:r w:rsid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разглашать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полученную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предавать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гласности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выводы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завершения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актов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отчетов.</w:t>
      </w:r>
    </w:p>
    <w:p w:rsidR="00190330" w:rsidRPr="00B57F40" w:rsidRDefault="00897D8F" w:rsidP="00897D8F">
      <w:pPr>
        <w:shd w:val="clear" w:color="auto" w:fill="FFFFFF"/>
        <w:tabs>
          <w:tab w:val="left" w:pos="0"/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обязаны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сохранять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государственную,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служебную,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коммерческую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охраняемую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тайну,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ставшую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им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известной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организациях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проводить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отражать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соответствующих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отчетах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заключениях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  <w:proofErr w:type="gramEnd"/>
    </w:p>
    <w:p w:rsidR="00903322" w:rsidRPr="00B57F40" w:rsidRDefault="00897D8F" w:rsidP="00897D8F">
      <w:pPr>
        <w:shd w:val="clear" w:color="auto" w:fill="FFFFFF"/>
        <w:tabs>
          <w:tab w:val="left" w:pos="0"/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5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соблюдать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ограничения,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исполнять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обязанности,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которые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25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2008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273-ФЗ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противодействии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коррупции»,</w:t>
      </w:r>
      <w:r w:rsidR="00DB5575" w:rsidRPr="00B57F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9" w:history="1">
        <w:r w:rsidR="00190330"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</w:t>
        </w:r>
        <w:r w:rsidR="00DB5575"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190330"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DB5575" w:rsidRPr="00B57F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декабря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2012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230-ФЗ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соответствием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расходов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замещающих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государственные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должности,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доходам»,</w:t>
      </w:r>
      <w:r w:rsidR="00DB5575" w:rsidRPr="00B57F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0" w:history="1">
        <w:r w:rsidR="00190330"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Федеральным</w:t>
        </w:r>
        <w:r w:rsidR="00DB5575"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 xml:space="preserve"> </w:t>
        </w:r>
        <w:r w:rsidR="00190330" w:rsidRPr="00B57F4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DB5575" w:rsidRPr="00B57F40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2013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79-ФЗ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«О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запрете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отдельным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категориям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открывать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иметь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счета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(вклады),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хранить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наличные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денежные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средства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ценности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банках,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расположенных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пределами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территории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владеть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(или</w:t>
      </w:r>
      <w:proofErr w:type="gramStart"/>
      <w:r w:rsidR="0003647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</w:t>
      </w:r>
      <w:proofErr w:type="gramEnd"/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ользоваться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иностранными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финансовыми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инструментами».</w:t>
      </w:r>
    </w:p>
    <w:p w:rsidR="00903322" w:rsidRPr="00B57F40" w:rsidRDefault="00897D8F" w:rsidP="00897D8F">
      <w:pPr>
        <w:shd w:val="clear" w:color="auto" w:fill="FFFFFF"/>
        <w:tabs>
          <w:tab w:val="left" w:pos="0"/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</w:t>
      </w:r>
      <w:r w:rsidR="00190330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несут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ответственность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достоверность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объективность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проводимых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разглашение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охраняемой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322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тайны.</w:t>
      </w:r>
    </w:p>
    <w:p w:rsidR="00903322" w:rsidRPr="00B57F40" w:rsidRDefault="00897D8F" w:rsidP="00897D8F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7</w:t>
      </w:r>
      <w:r w:rsidR="00903322" w:rsidRPr="00B57F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Председатель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палаты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вправе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участвовать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заседаниях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Совета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муниципального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района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«Балейский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район»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заседаниях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иных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органов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местного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самоуправления</w:t>
      </w:r>
      <w:r w:rsidR="003B7107">
        <w:rPr>
          <w:color w:val="000000" w:themeColor="text1"/>
          <w:sz w:val="28"/>
          <w:szCs w:val="28"/>
        </w:rPr>
        <w:t xml:space="preserve"> муниципального района «Балейский район»</w:t>
      </w:r>
      <w:r w:rsidR="00903322" w:rsidRPr="00B57F40">
        <w:rPr>
          <w:color w:val="000000" w:themeColor="text1"/>
          <w:sz w:val="28"/>
          <w:szCs w:val="28"/>
        </w:rPr>
        <w:t>.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Председатель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вправе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участвовать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заседаниях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комитетов,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комиссий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рабочих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групп,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создаваемых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Советом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муниципального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района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«Балейский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903322" w:rsidRPr="00B57F40">
        <w:rPr>
          <w:color w:val="000000" w:themeColor="text1"/>
          <w:sz w:val="28"/>
          <w:szCs w:val="28"/>
        </w:rPr>
        <w:t>район».</w:t>
      </w:r>
    </w:p>
    <w:p w:rsidR="00903322" w:rsidRPr="00164A56" w:rsidRDefault="00903322" w:rsidP="00DB5575">
      <w:pPr>
        <w:pStyle w:val="s1"/>
        <w:shd w:val="clear" w:color="auto" w:fill="FFFFFF"/>
        <w:spacing w:before="0" w:beforeAutospacing="0" w:after="0" w:afterAutospacing="0"/>
        <w:ind w:firstLine="680"/>
        <w:jc w:val="both"/>
        <w:rPr>
          <w:b/>
          <w:bCs/>
          <w:color w:val="000000" w:themeColor="text1"/>
          <w:sz w:val="28"/>
          <w:szCs w:val="28"/>
        </w:rPr>
      </w:pPr>
    </w:p>
    <w:p w:rsidR="00903322" w:rsidRPr="00164A56" w:rsidRDefault="00903322" w:rsidP="00DB5575">
      <w:pPr>
        <w:pStyle w:val="ConsPlusNormal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16.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Предоставление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информации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палате</w:t>
      </w:r>
    </w:p>
    <w:p w:rsidR="00903322" w:rsidRPr="00B57F40" w:rsidRDefault="00903322" w:rsidP="00DB5575">
      <w:pPr>
        <w:pStyle w:val="ConsPlusNormal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A73" w:rsidRPr="00B57F40" w:rsidRDefault="00547A73" w:rsidP="00A56758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A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3B7107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Органы, организации и их должностные лица, указанные в части 1 статьи 15 Федерального закона от 07 февраля 2011 г. № 6-ФЗ «Об общих принципах организации и деятельности контрольно-счетных органов субъектов Российской Федерации  и муниципальных образований»</w:t>
      </w:r>
      <w:r w:rsidR="00A5675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 в отношении которых Контрольно-счетная палата вправе осуществлять внешний муниципальный финансовый контроль, или которые обладают информацией, необходимой для осуществления внешнего муниципального финансового контроля, представляют по запросам Контрольно-счетной</w:t>
      </w:r>
      <w:proofErr w:type="gramEnd"/>
      <w:r w:rsidR="00A5675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палаты информацию, документы и материалы, необходимые для проведения контрольных и экспертно-аналитических мероприятий, в сроки, указанные в </w:t>
      </w:r>
      <w:proofErr w:type="gramStart"/>
      <w:r w:rsidR="00A5675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запросе</w:t>
      </w:r>
      <w:proofErr w:type="gramEnd"/>
      <w:r w:rsidR="00A56758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или установленные законами Забайкальского края.</w:t>
      </w:r>
    </w:p>
    <w:p w:rsidR="00547A73" w:rsidRPr="00B57F40" w:rsidRDefault="00547A73" w:rsidP="00A5675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A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направления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запросов,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пункте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A567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статьи,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определяется</w:t>
      </w:r>
      <w:r w:rsidR="00D87A7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 правовыми актами 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</w:p>
    <w:p w:rsidR="00547A73" w:rsidRDefault="00547A73" w:rsidP="00D87A7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3.</w:t>
      </w:r>
      <w:r w:rsidR="00D87A74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осуществлении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палатой</w:t>
      </w:r>
      <w:r w:rsidR="009F782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мероприятий внешнего муниципального финансового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F782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контроля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проверяемые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органы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организации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должны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обеспечить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должностным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лицам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возможность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ознакомления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управленческой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иной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отчетностью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документацией,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документами,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связанными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формированием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исполнением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использованием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собственности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9F782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муниципальными</w:t>
      </w:r>
      <w:r w:rsidR="00DB5575" w:rsidRPr="00B57F40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информационными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системами,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используемыми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проверяемыми</w:t>
      </w:r>
      <w:r w:rsidR="009F782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органами 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организациями,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технической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документацией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ним,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иными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документами,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необходимыми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для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="009F782C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осуществления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ее</w:t>
      </w:r>
      <w:r w:rsidR="00DB5575"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полномочий.</w:t>
      </w:r>
    </w:p>
    <w:p w:rsidR="00BA259F" w:rsidRPr="00B57F40" w:rsidRDefault="00BA259F" w:rsidP="00D87A74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    Руководители проверяемых органов и организаций обязаны создавать необходимые условия для работы должностных лиц Контрольно-счетной палаты, обеспечивать соответствующих должностных лиц Контрольно-счетной палаты, участвующих в контрольных мероприятиях, оборудованным рабочим местом с доступом к справочным правовым системам, информационно-телекоммуникационной сети Интернет.</w:t>
      </w:r>
    </w:p>
    <w:p w:rsidR="001512CB" w:rsidRDefault="00547A73" w:rsidP="001512CB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4.</w:t>
      </w:r>
      <w:r w:rsidR="001512CB">
        <w:rPr>
          <w:color w:val="000000" w:themeColor="text1"/>
          <w:sz w:val="28"/>
          <w:szCs w:val="28"/>
        </w:rPr>
        <w:t xml:space="preserve"> Администрация муниципального района «Балейский район» направляет в Контрольно-счетную палату бюджетную отчетность, финансовую отчетность, утвержденную сводную бюджетную роспись бюджета муниципального района «Балейский район» в порядке и сроки, установленные муниципальными правовыми актами.</w:t>
      </w:r>
    </w:p>
    <w:p w:rsidR="00547A73" w:rsidRPr="00B57F40" w:rsidRDefault="001512CB" w:rsidP="001512CB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-2"/>
          <w:sz w:val="28"/>
          <w:szCs w:val="28"/>
        </w:rPr>
        <w:t xml:space="preserve">5. </w:t>
      </w:r>
      <w:proofErr w:type="gramStart"/>
      <w:r w:rsidR="00547A73" w:rsidRPr="00B57F40">
        <w:rPr>
          <w:color w:val="000000" w:themeColor="text1"/>
          <w:spacing w:val="-2"/>
          <w:sz w:val="28"/>
          <w:szCs w:val="28"/>
        </w:rPr>
        <w:t>Не</w:t>
      </w:r>
      <w:r>
        <w:rPr>
          <w:color w:val="000000" w:themeColor="text1"/>
          <w:spacing w:val="-2"/>
          <w:sz w:val="28"/>
          <w:szCs w:val="28"/>
        </w:rPr>
        <w:t>пред</w:t>
      </w:r>
      <w:r w:rsidR="00547A73" w:rsidRPr="00B57F40">
        <w:rPr>
          <w:color w:val="000000" w:themeColor="text1"/>
          <w:spacing w:val="-2"/>
          <w:sz w:val="28"/>
          <w:szCs w:val="28"/>
        </w:rPr>
        <w:t>ставление</w:t>
      </w:r>
      <w:r w:rsidR="00DB5575" w:rsidRPr="00B57F40">
        <w:rPr>
          <w:color w:val="000000" w:themeColor="text1"/>
          <w:spacing w:val="-2"/>
          <w:sz w:val="28"/>
          <w:szCs w:val="28"/>
        </w:rPr>
        <w:t xml:space="preserve"> </w:t>
      </w:r>
      <w:r w:rsidR="00547A73" w:rsidRPr="00B57F40">
        <w:rPr>
          <w:color w:val="000000" w:themeColor="text1"/>
          <w:spacing w:val="-2"/>
          <w:sz w:val="28"/>
          <w:szCs w:val="28"/>
        </w:rPr>
        <w:t>или</w:t>
      </w:r>
      <w:r w:rsidR="00DB5575" w:rsidRPr="00B57F40">
        <w:rPr>
          <w:color w:val="000000" w:themeColor="text1"/>
          <w:spacing w:val="-2"/>
          <w:sz w:val="28"/>
          <w:szCs w:val="28"/>
        </w:rPr>
        <w:t xml:space="preserve"> </w:t>
      </w:r>
      <w:r w:rsidR="00547A73" w:rsidRPr="00B57F40">
        <w:rPr>
          <w:color w:val="000000" w:themeColor="text1"/>
          <w:spacing w:val="-2"/>
          <w:sz w:val="28"/>
          <w:szCs w:val="28"/>
        </w:rPr>
        <w:t>несвоевременное</w:t>
      </w:r>
      <w:r w:rsidR="00DB5575" w:rsidRPr="00B57F40">
        <w:rPr>
          <w:color w:val="000000" w:themeColor="text1"/>
          <w:spacing w:val="-2"/>
          <w:sz w:val="28"/>
          <w:szCs w:val="28"/>
        </w:rPr>
        <w:t xml:space="preserve"> </w:t>
      </w:r>
      <w:r>
        <w:rPr>
          <w:color w:val="000000" w:themeColor="text1"/>
          <w:spacing w:val="-2"/>
          <w:sz w:val="28"/>
          <w:szCs w:val="28"/>
        </w:rPr>
        <w:t>пред</w:t>
      </w:r>
      <w:r w:rsidR="00547A73" w:rsidRPr="00B57F40">
        <w:rPr>
          <w:color w:val="000000" w:themeColor="text1"/>
          <w:spacing w:val="-2"/>
          <w:sz w:val="28"/>
          <w:szCs w:val="28"/>
        </w:rPr>
        <w:t>ставление</w:t>
      </w:r>
      <w:r w:rsidR="00DB5575" w:rsidRPr="00B57F40">
        <w:rPr>
          <w:color w:val="000000" w:themeColor="text1"/>
          <w:spacing w:val="-2"/>
          <w:sz w:val="28"/>
          <w:szCs w:val="28"/>
        </w:rPr>
        <w:t xml:space="preserve"> </w:t>
      </w:r>
      <w:r w:rsidR="00547A73" w:rsidRPr="00B57F40">
        <w:rPr>
          <w:color w:val="000000" w:themeColor="text1"/>
          <w:spacing w:val="-2"/>
          <w:sz w:val="28"/>
          <w:szCs w:val="28"/>
        </w:rPr>
        <w:t>Контрольно-счетной</w:t>
      </w:r>
      <w:r w:rsidR="00DB5575" w:rsidRPr="00B57F40">
        <w:rPr>
          <w:color w:val="000000" w:themeColor="text1"/>
          <w:spacing w:val="-2"/>
          <w:sz w:val="28"/>
          <w:szCs w:val="28"/>
        </w:rPr>
        <w:t xml:space="preserve"> </w:t>
      </w:r>
      <w:r w:rsidR="00547A73" w:rsidRPr="00B57F40">
        <w:rPr>
          <w:color w:val="000000" w:themeColor="text1"/>
          <w:spacing w:val="-2"/>
          <w:sz w:val="28"/>
          <w:szCs w:val="28"/>
        </w:rPr>
        <w:t>палате</w:t>
      </w:r>
      <w:r w:rsidR="00DB5575" w:rsidRPr="00B57F40">
        <w:rPr>
          <w:color w:val="000000" w:themeColor="text1"/>
          <w:spacing w:val="-2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по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ее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запросу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информации,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документов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материалов,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необходимых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для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проведения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контрольных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экспертно-аналитических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мероприятий,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равно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</w:t>
      </w:r>
      <w:r w:rsidR="00547A73" w:rsidRPr="00B57F40">
        <w:rPr>
          <w:color w:val="000000" w:themeColor="text1"/>
          <w:sz w:val="28"/>
          <w:szCs w:val="28"/>
        </w:rPr>
        <w:t>ставление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информации,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документов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материалов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не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полном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объеме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пред</w:t>
      </w:r>
      <w:r w:rsidR="00547A73" w:rsidRPr="00B57F40">
        <w:rPr>
          <w:color w:val="000000" w:themeColor="text1"/>
          <w:sz w:val="28"/>
          <w:szCs w:val="28"/>
        </w:rPr>
        <w:t>ставление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недостоверных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информации,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документов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материалов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влечет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за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собой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ответственность,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установленную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Российской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Федерации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(или</w:t>
      </w:r>
      <w:r w:rsidR="00036475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законодательством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Забайкальского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</w:rPr>
        <w:t>края.</w:t>
      </w:r>
      <w:proofErr w:type="gramEnd"/>
    </w:p>
    <w:p w:rsidR="00547A73" w:rsidRPr="00B57F40" w:rsidRDefault="001512CB" w:rsidP="001512CB">
      <w:pPr>
        <w:pStyle w:val="a5"/>
        <w:spacing w:after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547A73" w:rsidRPr="00B57F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При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осуществлении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внешнего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муниципального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финансового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контроля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палате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предоставляется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необходимый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для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реализации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ее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полномочий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постоянный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доступ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к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государственным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муниципальным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информационным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системам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соответствии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с</w:t>
      </w:r>
      <w:r w:rsidR="00DB5575" w:rsidRPr="00B57F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1" w:anchor="block_4" w:history="1">
        <w:r w:rsidR="00547A73" w:rsidRPr="00B57F40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DB5575" w:rsidRPr="00B57F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Российской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Федерации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об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информации,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информационных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технологиях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защите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информации,</w:t>
      </w:r>
      <w:r w:rsidR="00DB5575" w:rsidRPr="00B57F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12" w:anchor="block_3" w:history="1">
        <w:r w:rsidR="00547A73" w:rsidRPr="00B57F40">
          <w:rPr>
            <w:rStyle w:val="a3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="00DB5575" w:rsidRPr="00B57F40">
        <w:rPr>
          <w:rStyle w:val="apple-converted-space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Российской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Федерации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государственной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иной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охраняемой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законом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547A73" w:rsidRPr="00B57F40">
        <w:rPr>
          <w:color w:val="000000" w:themeColor="text1"/>
          <w:sz w:val="28"/>
          <w:szCs w:val="28"/>
          <w:shd w:val="clear" w:color="auto" w:fill="FFFFFF"/>
        </w:rPr>
        <w:t>тайне.</w:t>
      </w:r>
    </w:p>
    <w:p w:rsidR="00547A73" w:rsidRPr="00B57F40" w:rsidRDefault="00547A73" w:rsidP="00DB5575">
      <w:pPr>
        <w:pStyle w:val="a5"/>
        <w:spacing w:after="0"/>
        <w:ind w:firstLine="680"/>
        <w:jc w:val="both"/>
        <w:rPr>
          <w:color w:val="000000" w:themeColor="text1"/>
          <w:sz w:val="28"/>
          <w:szCs w:val="28"/>
        </w:rPr>
      </w:pPr>
    </w:p>
    <w:p w:rsidR="00547A73" w:rsidRPr="00164A56" w:rsidRDefault="00547A73" w:rsidP="00DB5575">
      <w:pPr>
        <w:pStyle w:val="a5"/>
        <w:spacing w:after="0"/>
        <w:ind w:firstLine="680"/>
        <w:jc w:val="both"/>
        <w:rPr>
          <w:b/>
          <w:bCs/>
          <w:color w:val="000000" w:themeColor="text1"/>
          <w:sz w:val="28"/>
          <w:szCs w:val="28"/>
        </w:rPr>
      </w:pPr>
      <w:r w:rsidRPr="00164A56">
        <w:rPr>
          <w:b/>
          <w:bCs/>
          <w:color w:val="000000" w:themeColor="text1"/>
          <w:sz w:val="28"/>
          <w:szCs w:val="28"/>
        </w:rPr>
        <w:t>Статья</w:t>
      </w:r>
      <w:r w:rsidR="00DB5575" w:rsidRPr="00164A56">
        <w:rPr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b/>
          <w:bCs/>
          <w:color w:val="000000" w:themeColor="text1"/>
          <w:sz w:val="28"/>
          <w:szCs w:val="28"/>
        </w:rPr>
        <w:t>17.</w:t>
      </w:r>
      <w:r w:rsidR="00DB5575" w:rsidRPr="00164A56">
        <w:rPr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b/>
          <w:bCs/>
          <w:color w:val="000000" w:themeColor="text1"/>
          <w:sz w:val="28"/>
          <w:szCs w:val="28"/>
        </w:rPr>
        <w:t>Представления</w:t>
      </w:r>
      <w:r w:rsidR="00DB5575" w:rsidRPr="00164A56">
        <w:rPr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b/>
          <w:bCs/>
          <w:color w:val="000000" w:themeColor="text1"/>
          <w:sz w:val="28"/>
          <w:szCs w:val="28"/>
        </w:rPr>
        <w:t>и</w:t>
      </w:r>
      <w:r w:rsidR="00DB5575" w:rsidRPr="00164A56">
        <w:rPr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b/>
          <w:bCs/>
          <w:color w:val="000000" w:themeColor="text1"/>
          <w:sz w:val="28"/>
          <w:szCs w:val="28"/>
        </w:rPr>
        <w:t>предписания</w:t>
      </w:r>
      <w:r w:rsidR="00DB5575" w:rsidRPr="00164A56">
        <w:rPr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164A56">
        <w:rPr>
          <w:b/>
          <w:bCs/>
          <w:color w:val="000000" w:themeColor="text1"/>
          <w:sz w:val="28"/>
          <w:szCs w:val="28"/>
        </w:rPr>
        <w:t xml:space="preserve"> </w:t>
      </w:r>
      <w:r w:rsidRPr="00164A56">
        <w:rPr>
          <w:b/>
          <w:bCs/>
          <w:color w:val="000000" w:themeColor="text1"/>
          <w:sz w:val="28"/>
          <w:szCs w:val="28"/>
        </w:rPr>
        <w:t>палаты.</w:t>
      </w:r>
    </w:p>
    <w:p w:rsidR="00903322" w:rsidRPr="00B57F40" w:rsidRDefault="00903322" w:rsidP="00DB5575">
      <w:pPr>
        <w:pStyle w:val="ConsPlusNormal"/>
        <w:ind w:firstLine="68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03322" w:rsidRPr="00B57F40" w:rsidRDefault="00B07EAF" w:rsidP="00AA76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7F40">
        <w:rPr>
          <w:color w:val="000000" w:themeColor="text1"/>
          <w:sz w:val="28"/>
          <w:szCs w:val="28"/>
        </w:rPr>
        <w:t>1.</w:t>
      </w:r>
      <w:r w:rsidR="00AA76BC">
        <w:rPr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Контрольно-счетная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палата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результатам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проведения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контрольных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мероприятий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вправе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вносить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органы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местного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самоуправления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муниципальные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органы,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проверяемые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органы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организации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должностным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лицам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представления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для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принятия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мер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устранению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выявленных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бюджетных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нарушений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недостатков,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предотвращению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lastRenderedPageBreak/>
        <w:t>нанесения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материального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ущерба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муниципальному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району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«Балейский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район»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или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возмещению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причиненного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вреда,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привлечению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к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ответственности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должностных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лиц,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виновных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допущенных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нарушениях,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а</w:t>
      </w:r>
      <w:proofErr w:type="gramEnd"/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также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мер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пресечению,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устранению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предупреждению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нарушений.</w:t>
      </w:r>
    </w:p>
    <w:p w:rsidR="00B07EAF" w:rsidRPr="00B57F40" w:rsidRDefault="00B07EAF" w:rsidP="00AA76B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AA76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подписывается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07EAF" w:rsidRPr="00B57F40" w:rsidRDefault="00B07EAF" w:rsidP="00AA76BC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</w:t>
      </w:r>
      <w:r w:rsidR="00AA7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самоуправления</w:t>
      </w:r>
      <w:r w:rsidR="00AA7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муниципальные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A76B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организации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указанный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срок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указан,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течение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30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дня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получения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обязаны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уведомить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письменной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форме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Контрольно-счетную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палату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принятых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результатам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решениях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мерах.</w:t>
      </w:r>
      <w:proofErr w:type="gramEnd"/>
    </w:p>
    <w:p w:rsidR="00B07EAF" w:rsidRPr="00B57F40" w:rsidRDefault="00B07EAF" w:rsidP="00AA76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  <w:shd w:val="clear" w:color="auto" w:fill="FFFFFF"/>
        </w:rPr>
        <w:t>4.</w:t>
      </w:r>
      <w:r w:rsidR="00AA76B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Срок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выполнения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представления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может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быть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продлен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решению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палаты,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более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одного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раза.</w:t>
      </w:r>
      <w:r w:rsidR="00B57F40">
        <w:rPr>
          <w:color w:val="000000" w:themeColor="text1"/>
          <w:sz w:val="28"/>
          <w:szCs w:val="28"/>
        </w:rPr>
        <w:t xml:space="preserve"> </w:t>
      </w:r>
    </w:p>
    <w:p w:rsidR="00B07EAF" w:rsidRPr="00B57F40" w:rsidRDefault="00B07EAF" w:rsidP="00AA76BC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  <w:shd w:val="clear" w:color="auto" w:fill="FFFFFF"/>
        </w:rPr>
        <w:t>5.</w:t>
      </w:r>
      <w:r w:rsidR="00AA76B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случае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выявления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нарушений,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требующих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безотлагательных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мер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пресечению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предупрежден</w:t>
      </w:r>
      <w:r w:rsidR="008900E7" w:rsidRPr="00B57F40">
        <w:rPr>
          <w:color w:val="000000" w:themeColor="text1"/>
          <w:sz w:val="28"/>
          <w:szCs w:val="28"/>
          <w:shd w:val="clear" w:color="auto" w:fill="FFFFFF"/>
        </w:rPr>
        <w:t>ию,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900E7" w:rsidRPr="00B57F40">
        <w:rPr>
          <w:color w:val="000000" w:themeColor="text1"/>
          <w:sz w:val="28"/>
          <w:szCs w:val="28"/>
          <w:shd w:val="clear" w:color="auto" w:fill="FFFFFF"/>
        </w:rPr>
        <w:t>невыполнения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900E7" w:rsidRPr="00B57F40">
        <w:rPr>
          <w:color w:val="000000" w:themeColor="text1"/>
          <w:sz w:val="28"/>
          <w:szCs w:val="28"/>
          <w:shd w:val="clear" w:color="auto" w:fill="FFFFFF"/>
        </w:rPr>
        <w:t>представлений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900E7"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900E7" w:rsidRPr="00B57F40">
        <w:rPr>
          <w:color w:val="000000" w:themeColor="text1"/>
          <w:sz w:val="28"/>
          <w:szCs w:val="28"/>
          <w:shd w:val="clear" w:color="auto" w:fill="FFFFFF"/>
        </w:rPr>
        <w:t>палаты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а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также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случае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воспрепятствования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проведению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должностными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л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ицами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палаты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контрольных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мероприятий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Контрольно-счетная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палата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направляет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органы</w:t>
      </w:r>
      <w:r w:rsid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местного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самоуправления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муниципальные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органы,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проверяемые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организации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их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должностным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лицам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предписание.</w:t>
      </w:r>
    </w:p>
    <w:p w:rsidR="00AA76BC" w:rsidRDefault="00D73351" w:rsidP="00AA76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57F40">
        <w:rPr>
          <w:color w:val="000000" w:themeColor="text1"/>
          <w:sz w:val="28"/>
          <w:szCs w:val="28"/>
        </w:rPr>
        <w:t>6.</w:t>
      </w:r>
      <w:r w:rsidR="00AA76BC">
        <w:rPr>
          <w:color w:val="000000" w:themeColor="text1"/>
          <w:sz w:val="28"/>
          <w:szCs w:val="28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Предписание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палаты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должно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содержать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указание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на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конкретные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допущенные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нарушения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и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конкретные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основания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вынесения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57F40">
        <w:rPr>
          <w:color w:val="000000" w:themeColor="text1"/>
          <w:sz w:val="28"/>
          <w:szCs w:val="28"/>
          <w:shd w:val="clear" w:color="auto" w:fill="FFFFFF"/>
        </w:rPr>
        <w:t>предписания.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03322" w:rsidRPr="00B57F40" w:rsidRDefault="00AA76BC" w:rsidP="00AA76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7.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Предписание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палаты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подписывается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председателем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палаты.</w:t>
      </w:r>
    </w:p>
    <w:p w:rsidR="00D73351" w:rsidRPr="00B57F40" w:rsidRDefault="00AA76BC" w:rsidP="00AA76BC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>8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Предписание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палаты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должно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быть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исполнено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установленные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в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нем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сроки.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Срок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выполнения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предписания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может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быть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продлен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решению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палаты,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но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не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более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одного</w:t>
      </w:r>
      <w:r w:rsidR="00DB5575" w:rsidRPr="00B57F4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color w:val="000000" w:themeColor="text1"/>
          <w:sz w:val="28"/>
          <w:szCs w:val="28"/>
          <w:shd w:val="clear" w:color="auto" w:fill="FFFFFF"/>
        </w:rPr>
        <w:t>раза.</w:t>
      </w:r>
    </w:p>
    <w:p w:rsidR="00AA76BC" w:rsidRDefault="00AA76BC" w:rsidP="00AA76BC">
      <w:pPr>
        <w:shd w:val="clear" w:color="auto" w:fill="FFFFFF"/>
        <w:tabs>
          <w:tab w:val="left" w:pos="0"/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9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Срок выполнения предписания может быть продлен по решению </w:t>
      </w:r>
      <w:r w:rsidR="00CB21D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Контрольно-счетной палаты, но не более одного раза.</w:t>
      </w:r>
    </w:p>
    <w:p w:rsidR="00190330" w:rsidRPr="00B57F40" w:rsidRDefault="00CB21D0" w:rsidP="00AA76BC">
      <w:pPr>
        <w:shd w:val="clear" w:color="auto" w:fill="FFFFFF"/>
        <w:tabs>
          <w:tab w:val="left" w:pos="0"/>
          <w:tab w:val="left" w:pos="106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10.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Невыполнение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представления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предписания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влечет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собой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ответственность,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установленную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законодательством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73351" w:rsidRPr="00B57F4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Федерации.</w:t>
      </w:r>
    </w:p>
    <w:p w:rsidR="00D73351" w:rsidRPr="00B57F40" w:rsidRDefault="00CB21D0" w:rsidP="00CB21D0">
      <w:pPr>
        <w:pStyle w:val="s1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11</w:t>
      </w:r>
      <w:r w:rsidR="00D73351" w:rsidRPr="00B57F4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случае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если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при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проведении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контрольных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мероприятий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выявлены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факты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незаконного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использования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средств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бюджета</w:t>
      </w:r>
      <w:r>
        <w:rPr>
          <w:color w:val="000000" w:themeColor="text1"/>
          <w:sz w:val="28"/>
          <w:szCs w:val="28"/>
        </w:rPr>
        <w:t xml:space="preserve"> муниципального района «Балейский район»</w:t>
      </w:r>
      <w:r w:rsidR="00D73351" w:rsidRPr="00B57F40">
        <w:rPr>
          <w:color w:val="000000" w:themeColor="text1"/>
          <w:sz w:val="28"/>
          <w:szCs w:val="28"/>
        </w:rPr>
        <w:t>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которых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усматриваются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признаки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преступления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или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коррупционного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правонарушения,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палата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незамедлительно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передает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материалы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контрольных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мероприятий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в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 w:rsidR="00D73351" w:rsidRPr="00B57F40">
        <w:rPr>
          <w:color w:val="000000" w:themeColor="text1"/>
          <w:sz w:val="28"/>
          <w:szCs w:val="28"/>
        </w:rPr>
        <w:t>правоохранительные</w:t>
      </w:r>
      <w:r w:rsidR="00DB5575" w:rsidRPr="00B57F4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органы.</w:t>
      </w:r>
    </w:p>
    <w:p w:rsidR="00D73351" w:rsidRPr="00B57F40" w:rsidRDefault="00DB5575" w:rsidP="00DB5575">
      <w:pPr>
        <w:pStyle w:val="a4"/>
        <w:shd w:val="clear" w:color="auto" w:fill="FFFFFF"/>
        <w:spacing w:before="0" w:beforeAutospacing="0" w:after="0" w:afterAutospacing="0"/>
        <w:ind w:firstLine="680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 xml:space="preserve"> </w:t>
      </w:r>
    </w:p>
    <w:p w:rsidR="008900E7" w:rsidRPr="00164A56" w:rsidRDefault="008900E7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  <w:r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Статья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18.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Гарантии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прав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проверяемых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органов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и</w:t>
      </w:r>
      <w:r w:rsidR="00DB5575"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 xml:space="preserve"> </w:t>
      </w:r>
      <w:r w:rsidRPr="00164A56"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  <w:t>организаций</w:t>
      </w:r>
    </w:p>
    <w:p w:rsidR="008900E7" w:rsidRPr="00B57F40" w:rsidRDefault="008900E7" w:rsidP="00DB557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</w:pPr>
    </w:p>
    <w:p w:rsidR="009F53B4" w:rsidRPr="00B57F40" w:rsidRDefault="009F53B4" w:rsidP="00CB21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составленные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мероприятий,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доводятся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Пояснения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руководителей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организаций,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сроки,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прилагаются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дальнейшем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являются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неотъемлемой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частью.</w:t>
      </w:r>
    </w:p>
    <w:p w:rsidR="009F53B4" w:rsidRPr="00B57F40" w:rsidRDefault="009F53B4" w:rsidP="00CB21D0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26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Проверяемые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вправе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обратиться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жалобой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действия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(бездействие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CB21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35A8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</w:p>
    <w:p w:rsidR="008900E7" w:rsidRPr="00B57F40" w:rsidRDefault="008900E7" w:rsidP="00DB5575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8900E7" w:rsidRPr="004140B6" w:rsidRDefault="008900E7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19.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Взаимодействие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5E1B7E" w:rsidRPr="00B57F40" w:rsidRDefault="005E1B7E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1B19" w:rsidRPr="00B57F40" w:rsidRDefault="008B35A8" w:rsidP="00CB21D0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1.</w:t>
      </w:r>
      <w:r w:rsidR="00CB21D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осуществлении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своей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вправе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взаимодействовать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края,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контрольно-счетными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органами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других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субъектов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образований,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Счетной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территориальными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управлениями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Центрального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банка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E037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налоговыми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органами,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органами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прокуратуры,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иными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правоохранительными,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надзорными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контрольными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органами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субъектов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образований.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вправе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заключать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ними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соглашения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сотрудничестве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1E4F8A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взаимодействии.</w:t>
      </w:r>
    </w:p>
    <w:p w:rsidR="001E4F8A" w:rsidRPr="00B57F40" w:rsidRDefault="001E4F8A" w:rsidP="009D399B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2.</w:t>
      </w:r>
      <w:r w:rsidR="009D399B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вправе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основе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заключенных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соглашений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сотрудничестве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взаимодействии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привлекать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участию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мероприятий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контрольные,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правоохранительные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органы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представителей,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договорной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основе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аудиторские,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научно-исследовательские,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экспертные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учреждения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организации,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отдельных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специалистов,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экспертов,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переводчиков.</w:t>
      </w:r>
    </w:p>
    <w:p w:rsidR="001E4F8A" w:rsidRPr="00B57F40" w:rsidRDefault="001E4F8A" w:rsidP="000B00ED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3.</w:t>
      </w:r>
      <w:r w:rsidR="000B00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вправе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вступать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объединения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(ассоциации</w:t>
      </w:r>
      <w:r w:rsidR="0003647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)</w:t>
      </w:r>
      <w:r w:rsidR="000B00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объединения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(ассоциации</w:t>
      </w:r>
      <w:r w:rsidR="00036475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)</w:t>
      </w:r>
      <w:r w:rsidR="000B00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5959F1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края.</w:t>
      </w:r>
    </w:p>
    <w:p w:rsidR="005959F1" w:rsidRPr="00B57F40" w:rsidRDefault="005959F1" w:rsidP="000B00ED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4.</w:t>
      </w:r>
      <w:r w:rsidR="000B00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целях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координации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своей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государственные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муниципальные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органы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могут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создавать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как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временные,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так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постоянно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действующие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совместные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координационные,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консультативные,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совещательные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743B94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743B94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другие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743B94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рабочие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743B94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органы.</w:t>
      </w:r>
    </w:p>
    <w:p w:rsidR="008A017D" w:rsidRPr="00B57F40" w:rsidRDefault="00743B94" w:rsidP="000B00ED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5.</w:t>
      </w:r>
      <w:r w:rsidR="000B00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письменному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обращению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других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субъектов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образований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могут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принимать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участие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проводимых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мероприятиях.</w:t>
      </w:r>
    </w:p>
    <w:p w:rsidR="00743B94" w:rsidRPr="00B57F40" w:rsidRDefault="008A017D" w:rsidP="000B00ED">
      <w:pPr>
        <w:shd w:val="clear" w:color="auto" w:fill="FFFFFF"/>
        <w:tabs>
          <w:tab w:val="left" w:pos="1042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6.</w:t>
      </w:r>
      <w:r w:rsidR="000B00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вправе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обратиться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Счетную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палату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заключением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соответствии</w:t>
      </w:r>
      <w:r w:rsidR="000B00ED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ее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законодательству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внешнем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муниципальном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финансовом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контроле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рекомендациями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повышению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ее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AA624D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эффективности.</w:t>
      </w:r>
      <w:r w:rsidR="00DB5575" w:rsidRPr="00B57F40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</w:p>
    <w:p w:rsidR="00234B61" w:rsidRPr="00B57F40" w:rsidRDefault="00234B61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035CD" w:rsidRPr="004140B6" w:rsidRDefault="002035CD" w:rsidP="00DB5575">
      <w:pPr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b/>
          <w:bCs/>
          <w:color w:val="000000" w:themeColor="text1"/>
          <w:spacing w:val="-11"/>
          <w:sz w:val="28"/>
          <w:szCs w:val="28"/>
        </w:rPr>
      </w:pP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20.</w:t>
      </w:r>
      <w:r w:rsidR="00B57F40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Обеспечение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доступа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информации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2035CD" w:rsidRPr="004140B6" w:rsidRDefault="002035CD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pacing w:val="-1"/>
          <w:sz w:val="28"/>
          <w:szCs w:val="28"/>
        </w:rPr>
      </w:pPr>
    </w:p>
    <w:p w:rsidR="002035CD" w:rsidRPr="00B57F40" w:rsidRDefault="002035CD" w:rsidP="000B00E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1.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палата</w:t>
      </w:r>
      <w:r w:rsid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в</w:t>
      </w:r>
      <w:r w:rsid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целях</w:t>
      </w:r>
      <w:r w:rsid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обеспечения</w:t>
      </w:r>
      <w:r w:rsid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доступа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сайте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(далее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сеть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03647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0B0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опубликовывает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контрольных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экспертно-аналитических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мероприятиях,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lastRenderedPageBreak/>
        <w:t>выявленных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>при</w:t>
      </w:r>
      <w:r w:rsidR="00DB5575" w:rsidRPr="00B57F40">
        <w:rPr>
          <w:rFonts w:ascii="Times New Roman" w:hAnsi="Times New Roman" w:cs="Times New Roman"/>
          <w:color w:val="000000" w:themeColor="text1"/>
          <w:spacing w:val="-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нарушениях,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внесенных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представлениях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предписаниях,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принятых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ним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решениях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мерах.</w:t>
      </w:r>
    </w:p>
    <w:p w:rsidR="003429EE" w:rsidRPr="00B57F40" w:rsidRDefault="002035CD" w:rsidP="000B00ED">
      <w:pPr>
        <w:shd w:val="clear" w:color="auto" w:fill="FFFFFF"/>
        <w:tabs>
          <w:tab w:val="left" w:pos="0"/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B00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Контрольно-счетная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ежегодно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представляет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Указанный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отчет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опубликовывается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размещается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только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после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429EE" w:rsidRPr="00B57F40" w:rsidRDefault="003429EE" w:rsidP="0036359A">
      <w:pPr>
        <w:shd w:val="clear" w:color="auto" w:fill="FFFFFF"/>
        <w:tabs>
          <w:tab w:val="left" w:pos="0"/>
          <w:tab w:val="left" w:pos="106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36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Порядок опубликования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массовой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размещение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сети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Интернет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Регламентом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</w:p>
    <w:p w:rsidR="002035CD" w:rsidRPr="00B57F40" w:rsidRDefault="002035CD" w:rsidP="00DB5575">
      <w:pPr>
        <w:shd w:val="clear" w:color="auto" w:fill="FFFFFF"/>
        <w:tabs>
          <w:tab w:val="left" w:pos="0"/>
          <w:tab w:val="left" w:pos="1066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A61" w:rsidRPr="004140B6" w:rsidRDefault="004F6A61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21.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Финансовое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обеспечение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4F6A61" w:rsidRPr="00B57F40" w:rsidRDefault="004F6A61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F6A61" w:rsidRPr="00B57F40" w:rsidRDefault="004F6A61" w:rsidP="0036359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363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счет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466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466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466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466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466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466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466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7466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предусматривается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объеме,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позволяющем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возложенных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6359A">
        <w:rPr>
          <w:rFonts w:ascii="Times New Roman" w:hAnsi="Times New Roman" w:cs="Times New Roman"/>
          <w:color w:val="000000" w:themeColor="text1"/>
          <w:sz w:val="28"/>
          <w:szCs w:val="28"/>
        </w:rPr>
        <w:t>нее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полномочий.</w:t>
      </w:r>
    </w:p>
    <w:p w:rsidR="007073F5" w:rsidRDefault="00DB1383" w:rsidP="007073F5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7073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Средства на содержание Контрольно-счетной палаты предусматриваются в бюджете муниципального района «Балейский район» отдельной строкой в соответствии с классификацией расходов бюджета Российской Федерации.</w:t>
      </w:r>
    </w:p>
    <w:p w:rsidR="00DB1383" w:rsidRPr="00B57F40" w:rsidRDefault="00CE4131" w:rsidP="00CE41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бюджетных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средств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имущества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основании</w:t>
      </w:r>
      <w:proofErr w:type="gramEnd"/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B1383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</w:p>
    <w:p w:rsidR="009243AB" w:rsidRPr="00B57F40" w:rsidRDefault="009243AB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3AB" w:rsidRPr="004140B6" w:rsidRDefault="009243AB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22.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Материальное</w:t>
      </w:r>
      <w:r w:rsidR="00CE4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,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социальное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обеспечение</w:t>
      </w:r>
      <w:r w:rsidR="00CE4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гарантии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E413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работников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9243AB" w:rsidRPr="00B57F40" w:rsidRDefault="009243AB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243AB" w:rsidRPr="00B57F40" w:rsidRDefault="009243AB" w:rsidP="00CE413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E41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гарантируются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денежное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(вознаграждение),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ежегодные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оплачиваемые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отпуска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(основной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дополнительные),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развитие,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дополнительного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профессионального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также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другие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меры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замещающих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службы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(в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числе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медицинскому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санаторно-курортному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бытовому,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транспортному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видам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обслуживания).</w:t>
      </w:r>
      <w:proofErr w:type="gramEnd"/>
    </w:p>
    <w:p w:rsidR="00F242A3" w:rsidRPr="00B57F40" w:rsidRDefault="00F242A3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2.Меры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материальному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социальному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обеспечению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инспектора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устанавливаются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правовыми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актами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Совета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февраля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года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6-ФЗ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«Об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общих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принципах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субъектов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Российской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образований»,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другими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законами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Забайкальского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края».</w:t>
      </w:r>
    </w:p>
    <w:p w:rsidR="00AF2424" w:rsidRPr="00B57F40" w:rsidRDefault="00AF2424" w:rsidP="00DB5575">
      <w:pPr>
        <w:shd w:val="clear" w:color="auto" w:fill="FFFFFF"/>
        <w:tabs>
          <w:tab w:val="left" w:pos="0"/>
        </w:tabs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C3D" w:rsidRPr="004140B6" w:rsidRDefault="00AF2424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Статья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23.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4C3D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Материально-техническое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4C3D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4C3D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организационное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4C3D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обеспечение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4C3D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деятельности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4C3D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Контрольно-счетной</w:t>
      </w:r>
      <w:r w:rsidR="00DB5575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8B4C3D" w:rsidRPr="004140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палаты</w:t>
      </w:r>
    </w:p>
    <w:p w:rsidR="008B4C3D" w:rsidRPr="00B57F40" w:rsidRDefault="008B4C3D" w:rsidP="00DB5575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B4C3D" w:rsidRPr="00B57F40" w:rsidRDefault="004140B6" w:rsidP="004140B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организационном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органов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местного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самоуправления,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утвержденного Советом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B4C3D" w:rsidRPr="00B57F40" w:rsidRDefault="004140B6" w:rsidP="004140B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Содержание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ремонт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служебных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помещений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палаты,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мебели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район».</w:t>
      </w:r>
    </w:p>
    <w:p w:rsidR="008B4C3D" w:rsidRPr="00B57F40" w:rsidRDefault="004140B6" w:rsidP="004140B6">
      <w:pPr>
        <w:pStyle w:val="ConsPlusNormal"/>
        <w:ind w:firstLine="680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Должностные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обеспечиваются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служебным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транспортом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порядке,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установленном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должностных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лиц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администрации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района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«Балейский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район»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учетом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предложений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председателя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Контрольно-счетной</w:t>
      </w:r>
      <w:r w:rsidR="00DB5575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B4C3D" w:rsidRPr="00B57F40">
        <w:rPr>
          <w:rFonts w:ascii="Times New Roman" w:hAnsi="Times New Roman" w:cs="Times New Roman"/>
          <w:color w:val="000000" w:themeColor="text1"/>
          <w:sz w:val="28"/>
          <w:szCs w:val="28"/>
        </w:rPr>
        <w:t>палаты.</w:t>
      </w:r>
    </w:p>
    <w:p w:rsidR="008B4C3D" w:rsidRPr="00B57F40" w:rsidRDefault="008B4C3D" w:rsidP="008B4C3D">
      <w:pPr>
        <w:spacing w:line="240" w:lineRule="auto"/>
        <w:jc w:val="both"/>
        <w:rPr>
          <w:color w:val="000000" w:themeColor="text1"/>
        </w:rPr>
      </w:pPr>
    </w:p>
    <w:p w:rsidR="008B4C3D" w:rsidRPr="00B57F40" w:rsidRDefault="008B4C3D" w:rsidP="008B4C3D">
      <w:pPr>
        <w:spacing w:line="240" w:lineRule="auto"/>
        <w:jc w:val="center"/>
        <w:rPr>
          <w:color w:val="000000" w:themeColor="text1"/>
          <w:sz w:val="28"/>
          <w:szCs w:val="28"/>
        </w:rPr>
      </w:pPr>
      <w:r w:rsidRPr="00B57F40">
        <w:rPr>
          <w:color w:val="000000" w:themeColor="text1"/>
          <w:sz w:val="28"/>
          <w:szCs w:val="28"/>
        </w:rPr>
        <w:t>_________________</w:t>
      </w:r>
    </w:p>
    <w:p w:rsidR="00AF2424" w:rsidRPr="00B57F40" w:rsidRDefault="00AF2424" w:rsidP="008B4C3D">
      <w:pPr>
        <w:shd w:val="clear" w:color="auto" w:fill="FFFFFF"/>
        <w:tabs>
          <w:tab w:val="left" w:pos="0"/>
        </w:tabs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45359" w:rsidRPr="00B57F40" w:rsidRDefault="00645359" w:rsidP="004F6A6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3"/>
          <w:sz w:val="28"/>
          <w:szCs w:val="28"/>
        </w:rPr>
      </w:pPr>
    </w:p>
    <w:sectPr w:rsidR="00645359" w:rsidRPr="00B57F40" w:rsidSect="00FC4F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A396E"/>
    <w:multiLevelType w:val="hybridMultilevel"/>
    <w:tmpl w:val="66540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6F3576"/>
    <w:multiLevelType w:val="hybridMultilevel"/>
    <w:tmpl w:val="FF724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A312A"/>
    <w:multiLevelType w:val="hybridMultilevel"/>
    <w:tmpl w:val="88DC095C"/>
    <w:lvl w:ilvl="0" w:tplc="4992B9B2">
      <w:start w:val="1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4132554A"/>
    <w:multiLevelType w:val="hybridMultilevel"/>
    <w:tmpl w:val="7D7EC89C"/>
    <w:lvl w:ilvl="0" w:tplc="971EFE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941DA"/>
    <w:multiLevelType w:val="hybridMultilevel"/>
    <w:tmpl w:val="93104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E11266"/>
    <w:multiLevelType w:val="hybridMultilevel"/>
    <w:tmpl w:val="0BF40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5B"/>
    <w:rsid w:val="000062C2"/>
    <w:rsid w:val="00014053"/>
    <w:rsid w:val="00026B1E"/>
    <w:rsid w:val="000274B1"/>
    <w:rsid w:val="00036475"/>
    <w:rsid w:val="00041C6F"/>
    <w:rsid w:val="00061380"/>
    <w:rsid w:val="00070048"/>
    <w:rsid w:val="00083C84"/>
    <w:rsid w:val="000B00ED"/>
    <w:rsid w:val="000B7DCA"/>
    <w:rsid w:val="000C4255"/>
    <w:rsid w:val="000D7B13"/>
    <w:rsid w:val="001263FD"/>
    <w:rsid w:val="00132FA4"/>
    <w:rsid w:val="001407E2"/>
    <w:rsid w:val="001512CB"/>
    <w:rsid w:val="00164686"/>
    <w:rsid w:val="00164A56"/>
    <w:rsid w:val="00190330"/>
    <w:rsid w:val="001A312C"/>
    <w:rsid w:val="001B060A"/>
    <w:rsid w:val="001B3529"/>
    <w:rsid w:val="001C63EE"/>
    <w:rsid w:val="001D41EA"/>
    <w:rsid w:val="001D7638"/>
    <w:rsid w:val="001E4F8A"/>
    <w:rsid w:val="002035CD"/>
    <w:rsid w:val="00222346"/>
    <w:rsid w:val="002303C5"/>
    <w:rsid w:val="00234B61"/>
    <w:rsid w:val="00251466"/>
    <w:rsid w:val="00260CF9"/>
    <w:rsid w:val="002A34DE"/>
    <w:rsid w:val="002E6A6B"/>
    <w:rsid w:val="002F2F19"/>
    <w:rsid w:val="003074DF"/>
    <w:rsid w:val="00317971"/>
    <w:rsid w:val="00333717"/>
    <w:rsid w:val="003429EE"/>
    <w:rsid w:val="00361B19"/>
    <w:rsid w:val="0036359A"/>
    <w:rsid w:val="003B7107"/>
    <w:rsid w:val="003C7466"/>
    <w:rsid w:val="003D6942"/>
    <w:rsid w:val="004140B6"/>
    <w:rsid w:val="00431D4C"/>
    <w:rsid w:val="00441A8D"/>
    <w:rsid w:val="00480FEC"/>
    <w:rsid w:val="00493B2B"/>
    <w:rsid w:val="004B3A9A"/>
    <w:rsid w:val="004F6A61"/>
    <w:rsid w:val="00500003"/>
    <w:rsid w:val="00510691"/>
    <w:rsid w:val="0052706A"/>
    <w:rsid w:val="00530CC2"/>
    <w:rsid w:val="00532BDC"/>
    <w:rsid w:val="005335B1"/>
    <w:rsid w:val="00547A73"/>
    <w:rsid w:val="005654F6"/>
    <w:rsid w:val="005959F1"/>
    <w:rsid w:val="005A0E62"/>
    <w:rsid w:val="005D3781"/>
    <w:rsid w:val="005E1B7E"/>
    <w:rsid w:val="00633E06"/>
    <w:rsid w:val="00642D5B"/>
    <w:rsid w:val="00645359"/>
    <w:rsid w:val="006943CC"/>
    <w:rsid w:val="006A00D9"/>
    <w:rsid w:val="006A4A92"/>
    <w:rsid w:val="006D55BD"/>
    <w:rsid w:val="007059FF"/>
    <w:rsid w:val="007073F5"/>
    <w:rsid w:val="007111DB"/>
    <w:rsid w:val="00715D29"/>
    <w:rsid w:val="00723388"/>
    <w:rsid w:val="00723A75"/>
    <w:rsid w:val="00743B94"/>
    <w:rsid w:val="007720A2"/>
    <w:rsid w:val="007C526A"/>
    <w:rsid w:val="007F1F4F"/>
    <w:rsid w:val="007F4BA9"/>
    <w:rsid w:val="00811548"/>
    <w:rsid w:val="00820E54"/>
    <w:rsid w:val="008268F0"/>
    <w:rsid w:val="008600CD"/>
    <w:rsid w:val="00860C13"/>
    <w:rsid w:val="00872ABD"/>
    <w:rsid w:val="008900E7"/>
    <w:rsid w:val="00892F30"/>
    <w:rsid w:val="00897D8F"/>
    <w:rsid w:val="008A017D"/>
    <w:rsid w:val="008B35A8"/>
    <w:rsid w:val="008B4C3D"/>
    <w:rsid w:val="008D6F35"/>
    <w:rsid w:val="008F51A8"/>
    <w:rsid w:val="00902524"/>
    <w:rsid w:val="00903322"/>
    <w:rsid w:val="009243AB"/>
    <w:rsid w:val="0093191E"/>
    <w:rsid w:val="00960DA8"/>
    <w:rsid w:val="00982497"/>
    <w:rsid w:val="009B04EA"/>
    <w:rsid w:val="009B2525"/>
    <w:rsid w:val="009D399B"/>
    <w:rsid w:val="009F53B4"/>
    <w:rsid w:val="009F782C"/>
    <w:rsid w:val="00A177D7"/>
    <w:rsid w:val="00A56758"/>
    <w:rsid w:val="00A60061"/>
    <w:rsid w:val="00A92A1C"/>
    <w:rsid w:val="00AA624D"/>
    <w:rsid w:val="00AA76BC"/>
    <w:rsid w:val="00AB48BA"/>
    <w:rsid w:val="00AC5BE6"/>
    <w:rsid w:val="00AE037A"/>
    <w:rsid w:val="00AE4120"/>
    <w:rsid w:val="00AE5A3A"/>
    <w:rsid w:val="00AF2424"/>
    <w:rsid w:val="00B05E5E"/>
    <w:rsid w:val="00B07EAF"/>
    <w:rsid w:val="00B358EB"/>
    <w:rsid w:val="00B36663"/>
    <w:rsid w:val="00B5333B"/>
    <w:rsid w:val="00B57F40"/>
    <w:rsid w:val="00B611B1"/>
    <w:rsid w:val="00B64138"/>
    <w:rsid w:val="00BA259F"/>
    <w:rsid w:val="00BA3F21"/>
    <w:rsid w:val="00BB2E01"/>
    <w:rsid w:val="00BB3BA3"/>
    <w:rsid w:val="00BE2854"/>
    <w:rsid w:val="00C543B2"/>
    <w:rsid w:val="00CB21D0"/>
    <w:rsid w:val="00CE4131"/>
    <w:rsid w:val="00D14117"/>
    <w:rsid w:val="00D26164"/>
    <w:rsid w:val="00D324FB"/>
    <w:rsid w:val="00D336E1"/>
    <w:rsid w:val="00D53C1E"/>
    <w:rsid w:val="00D65B85"/>
    <w:rsid w:val="00D674D0"/>
    <w:rsid w:val="00D73351"/>
    <w:rsid w:val="00D764CA"/>
    <w:rsid w:val="00D80A8A"/>
    <w:rsid w:val="00D84317"/>
    <w:rsid w:val="00D86735"/>
    <w:rsid w:val="00D87A74"/>
    <w:rsid w:val="00DB0C1B"/>
    <w:rsid w:val="00DB1383"/>
    <w:rsid w:val="00DB4B33"/>
    <w:rsid w:val="00DB5575"/>
    <w:rsid w:val="00DE5FF9"/>
    <w:rsid w:val="00DF0D0D"/>
    <w:rsid w:val="00DF6478"/>
    <w:rsid w:val="00E16630"/>
    <w:rsid w:val="00E30C82"/>
    <w:rsid w:val="00E33086"/>
    <w:rsid w:val="00E343F8"/>
    <w:rsid w:val="00E8237E"/>
    <w:rsid w:val="00EA301D"/>
    <w:rsid w:val="00EA7C8D"/>
    <w:rsid w:val="00ED3A19"/>
    <w:rsid w:val="00F2163B"/>
    <w:rsid w:val="00F242A3"/>
    <w:rsid w:val="00F44888"/>
    <w:rsid w:val="00F64B8B"/>
    <w:rsid w:val="00F67A4A"/>
    <w:rsid w:val="00FA14BD"/>
    <w:rsid w:val="00FC4F3F"/>
    <w:rsid w:val="00FE24C4"/>
    <w:rsid w:val="00FF5936"/>
    <w:rsid w:val="00FF7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B1E"/>
  </w:style>
  <w:style w:type="character" w:styleId="a3">
    <w:name w:val="Hyperlink"/>
    <w:basedOn w:val="a0"/>
    <w:uiPriority w:val="99"/>
    <w:semiHidden/>
    <w:unhideWhenUsed/>
    <w:rsid w:val="00026B1E"/>
    <w:rPr>
      <w:color w:val="0000FF"/>
      <w:u w:val="single"/>
    </w:rPr>
  </w:style>
  <w:style w:type="paragraph" w:customStyle="1" w:styleId="s1">
    <w:name w:val="s_1"/>
    <w:basedOn w:val="a"/>
    <w:rsid w:val="00DE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60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90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47A7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47A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31D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26B1E"/>
  </w:style>
  <w:style w:type="character" w:styleId="a3">
    <w:name w:val="Hyperlink"/>
    <w:basedOn w:val="a0"/>
    <w:uiPriority w:val="99"/>
    <w:semiHidden/>
    <w:unhideWhenUsed/>
    <w:rsid w:val="00026B1E"/>
    <w:rPr>
      <w:color w:val="0000FF"/>
      <w:u w:val="single"/>
    </w:rPr>
  </w:style>
  <w:style w:type="paragraph" w:customStyle="1" w:styleId="s1">
    <w:name w:val="s_1"/>
    <w:basedOn w:val="a"/>
    <w:rsid w:val="00DE5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600C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90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547A73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547A73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3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0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2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8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372954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ase.garant.ru/70271682/" TargetMode="External"/><Relationship Id="rId12" Type="http://schemas.openxmlformats.org/officeDocument/2006/relationships/hyperlink" Target="https://base.garant.ru/10102673/5ac206a89ea76855804609cd950fcaf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ase.garant.ru/12182695/e88847e78ccd9fdb54482c7fa15982bf/" TargetMode="External"/><Relationship Id="rId11" Type="http://schemas.openxmlformats.org/officeDocument/2006/relationships/hyperlink" Target="https://base.garant.ru/12148555/1b93c134b90c6071b4dc3f495464b753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37295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71682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6337</Words>
  <Characters>36126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2</cp:revision>
  <dcterms:created xsi:type="dcterms:W3CDTF">2022-02-28T01:11:00Z</dcterms:created>
  <dcterms:modified xsi:type="dcterms:W3CDTF">2022-02-28T01:11:00Z</dcterms:modified>
</cp:coreProperties>
</file>